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96D0" w14:textId="77777777" w:rsidR="00204F1C" w:rsidRDefault="00000000">
      <w:pPr>
        <w:rPr>
          <w:rFonts w:ascii="Calibri" w:eastAsia="Calibri" w:hAnsi="Calibri" w:cs="Calibri"/>
          <w:b/>
          <w:color w:val="000000"/>
          <w:sz w:val="32"/>
          <w:szCs w:val="32"/>
        </w:rPr>
      </w:pPr>
      <w:r>
        <w:rPr>
          <w:noProof/>
        </w:rPr>
        <w:drawing>
          <wp:anchor distT="0" distB="0" distL="114300" distR="114300" simplePos="0" relativeHeight="251658240" behindDoc="0" locked="0" layoutInCell="1" hidden="0" allowOverlap="1" wp14:anchorId="4F95C998" wp14:editId="4063A7DB">
            <wp:simplePos x="0" y="0"/>
            <wp:positionH relativeFrom="column">
              <wp:posOffset>-586204</wp:posOffset>
            </wp:positionH>
            <wp:positionV relativeFrom="paragraph">
              <wp:posOffset>0</wp:posOffset>
            </wp:positionV>
            <wp:extent cx="5093970" cy="2057400"/>
            <wp:effectExtent l="0" t="0" r="0" b="0"/>
            <wp:wrapSquare wrapText="bothSides" distT="0" distB="0" distL="114300" distR="114300"/>
            <wp:docPr id="22"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8"/>
                    <a:srcRect/>
                    <a:stretch>
                      <a:fillRect/>
                    </a:stretch>
                  </pic:blipFill>
                  <pic:spPr>
                    <a:xfrm>
                      <a:off x="0" y="0"/>
                      <a:ext cx="5093970" cy="2057400"/>
                    </a:xfrm>
                    <a:prstGeom prst="rect">
                      <a:avLst/>
                    </a:prstGeom>
                    <a:ln/>
                  </pic:spPr>
                </pic:pic>
              </a:graphicData>
            </a:graphic>
          </wp:anchor>
        </w:drawing>
      </w:r>
    </w:p>
    <w:p w14:paraId="744C5D56" w14:textId="77777777" w:rsidR="00204F1C" w:rsidRDefault="00204F1C">
      <w:pPr>
        <w:rPr>
          <w:rFonts w:ascii="Calibri" w:eastAsia="Calibri" w:hAnsi="Calibri" w:cs="Calibri"/>
          <w:b/>
          <w:color w:val="000000"/>
          <w:sz w:val="32"/>
          <w:szCs w:val="32"/>
        </w:rPr>
      </w:pPr>
    </w:p>
    <w:p w14:paraId="30A599CA" w14:textId="77777777" w:rsidR="00204F1C" w:rsidRDefault="00204F1C">
      <w:pPr>
        <w:rPr>
          <w:rFonts w:ascii="Calibri" w:eastAsia="Calibri" w:hAnsi="Calibri" w:cs="Calibri"/>
          <w:b/>
          <w:color w:val="000000"/>
          <w:sz w:val="32"/>
          <w:szCs w:val="32"/>
        </w:rPr>
      </w:pPr>
    </w:p>
    <w:p w14:paraId="5C09A349" w14:textId="77777777" w:rsidR="00204F1C" w:rsidRDefault="00204F1C">
      <w:pPr>
        <w:rPr>
          <w:rFonts w:ascii="Calibri" w:eastAsia="Calibri" w:hAnsi="Calibri" w:cs="Calibri"/>
          <w:b/>
          <w:color w:val="000000"/>
          <w:sz w:val="32"/>
          <w:szCs w:val="32"/>
        </w:rPr>
      </w:pPr>
    </w:p>
    <w:p w14:paraId="78CA1D9A" w14:textId="77777777" w:rsidR="00204F1C" w:rsidRDefault="00204F1C">
      <w:pPr>
        <w:rPr>
          <w:rFonts w:ascii="Calibri" w:eastAsia="Calibri" w:hAnsi="Calibri" w:cs="Calibri"/>
          <w:b/>
          <w:color w:val="000000"/>
          <w:sz w:val="32"/>
          <w:szCs w:val="32"/>
        </w:rPr>
      </w:pPr>
    </w:p>
    <w:p w14:paraId="7CDEA756" w14:textId="77777777" w:rsidR="00204F1C" w:rsidRDefault="00204F1C">
      <w:pPr>
        <w:rPr>
          <w:rFonts w:ascii="Calibri" w:eastAsia="Calibri" w:hAnsi="Calibri" w:cs="Calibri"/>
          <w:b/>
          <w:color w:val="000000"/>
          <w:sz w:val="32"/>
          <w:szCs w:val="32"/>
        </w:rPr>
      </w:pPr>
    </w:p>
    <w:p w14:paraId="04C67AF8" w14:textId="77777777" w:rsidR="00204F1C" w:rsidRDefault="00000000">
      <w:pPr>
        <w:jc w:val="center"/>
        <w:rPr>
          <w:rFonts w:ascii="Calibri" w:eastAsia="Calibri" w:hAnsi="Calibri" w:cs="Calibri"/>
          <w:b/>
          <w:sz w:val="72"/>
          <w:szCs w:val="72"/>
        </w:rPr>
      </w:pPr>
      <w:bookmarkStart w:id="0" w:name="_heading=h.gjdgxs" w:colFirst="0" w:colLast="0"/>
      <w:bookmarkEnd w:id="0"/>
      <w:r>
        <w:rPr>
          <w:rFonts w:ascii="Calibri" w:eastAsia="Calibri" w:hAnsi="Calibri" w:cs="Calibri"/>
          <w:b/>
          <w:sz w:val="72"/>
          <w:szCs w:val="72"/>
        </w:rPr>
        <w:t>Health and Safety Policy</w:t>
      </w:r>
    </w:p>
    <w:p w14:paraId="4D681EC9" w14:textId="77777777" w:rsidR="00204F1C" w:rsidRDefault="00204F1C">
      <w:pPr>
        <w:jc w:val="center"/>
        <w:rPr>
          <w:rFonts w:ascii="Calibri" w:eastAsia="Calibri" w:hAnsi="Calibri" w:cs="Calibri"/>
          <w:b/>
          <w:sz w:val="96"/>
          <w:szCs w:val="96"/>
        </w:rPr>
      </w:pPr>
    </w:p>
    <w:p w14:paraId="2E71E2AE" w14:textId="77777777" w:rsidR="00204F1C" w:rsidRDefault="00000000">
      <w:pPr>
        <w:jc w:val="center"/>
        <w:rPr>
          <w:rFonts w:ascii="Calibri" w:eastAsia="Calibri" w:hAnsi="Calibri" w:cs="Calibri"/>
          <w:b/>
          <w:sz w:val="72"/>
          <w:szCs w:val="72"/>
        </w:rPr>
      </w:pPr>
      <w:r>
        <w:rPr>
          <w:rFonts w:ascii="Calibri" w:eastAsia="Calibri" w:hAnsi="Calibri" w:cs="Calibri"/>
          <w:b/>
          <w:sz w:val="36"/>
          <w:szCs w:val="36"/>
        </w:rPr>
        <w:t>Issued by: Tosh Wilson (COO, IOSH)</w:t>
      </w:r>
    </w:p>
    <w:p w14:paraId="621208FF" w14:textId="77777777" w:rsidR="00204F1C" w:rsidRDefault="00000000">
      <w:pPr>
        <w:jc w:val="center"/>
        <w:rPr>
          <w:rFonts w:ascii="Calibri" w:eastAsia="Calibri" w:hAnsi="Calibri" w:cs="Calibri"/>
          <w:b/>
          <w:sz w:val="32"/>
          <w:szCs w:val="32"/>
        </w:rPr>
      </w:pPr>
      <w:r>
        <w:rPr>
          <w:rFonts w:ascii="Calibri" w:eastAsia="Calibri" w:hAnsi="Calibri" w:cs="Calibri"/>
          <w:b/>
          <w:sz w:val="36"/>
          <w:szCs w:val="36"/>
        </w:rPr>
        <w:t xml:space="preserve">Issue Date: </w:t>
      </w:r>
      <w:proofErr w:type="gramStart"/>
      <w:r>
        <w:rPr>
          <w:rFonts w:ascii="Calibri" w:eastAsia="Calibri" w:hAnsi="Calibri" w:cs="Calibri"/>
          <w:sz w:val="36"/>
          <w:szCs w:val="36"/>
        </w:rPr>
        <w:t>23/03/2021</w:t>
      </w:r>
      <w:proofErr w:type="gramEnd"/>
    </w:p>
    <w:p w14:paraId="68F00C08" w14:textId="77777777" w:rsidR="00204F1C" w:rsidRDefault="00204F1C">
      <w:pPr>
        <w:jc w:val="center"/>
        <w:rPr>
          <w:rFonts w:ascii="Calibri" w:eastAsia="Calibri" w:hAnsi="Calibri" w:cs="Calibri"/>
          <w:b/>
          <w:sz w:val="32"/>
          <w:szCs w:val="32"/>
        </w:rPr>
      </w:pPr>
    </w:p>
    <w:p w14:paraId="5C0A703D" w14:textId="77777777" w:rsidR="00204F1C" w:rsidRDefault="00000000">
      <w:pPr>
        <w:jc w:val="center"/>
        <w:rPr>
          <w:rFonts w:ascii="Calibri" w:eastAsia="Calibri" w:hAnsi="Calibri" w:cs="Calibri"/>
          <w:b/>
          <w:sz w:val="32"/>
          <w:szCs w:val="32"/>
        </w:rPr>
      </w:pPr>
      <w:r>
        <w:rPr>
          <w:rFonts w:ascii="Calibri" w:eastAsia="Calibri" w:hAnsi="Calibri" w:cs="Calibri"/>
          <w:b/>
          <w:sz w:val="32"/>
          <w:szCs w:val="32"/>
        </w:rPr>
        <w:t xml:space="preserve">Policy Number: </w:t>
      </w:r>
      <w:r>
        <w:rPr>
          <w:rFonts w:ascii="Calibri" w:eastAsia="Calibri" w:hAnsi="Calibri" w:cs="Calibri"/>
          <w:sz w:val="32"/>
          <w:szCs w:val="32"/>
        </w:rPr>
        <w:t>HS-001v5</w:t>
      </w:r>
    </w:p>
    <w:p w14:paraId="1780AC21" w14:textId="77777777" w:rsidR="00204F1C" w:rsidRDefault="00204F1C">
      <w:pPr>
        <w:spacing w:before="240"/>
        <w:rPr>
          <w:rFonts w:ascii="Calibri" w:eastAsia="Calibri" w:hAnsi="Calibri" w:cs="Calibri"/>
          <w:b/>
          <w:sz w:val="36"/>
          <w:szCs w:val="36"/>
        </w:rPr>
      </w:pPr>
    </w:p>
    <w:p w14:paraId="3E582AE8" w14:textId="77777777" w:rsidR="00204F1C" w:rsidRDefault="00204F1C">
      <w:pPr>
        <w:spacing w:before="240"/>
        <w:rPr>
          <w:rFonts w:ascii="Calibri" w:eastAsia="Calibri" w:hAnsi="Calibri" w:cs="Calibri"/>
          <w:b/>
          <w:sz w:val="36"/>
          <w:szCs w:val="36"/>
        </w:rPr>
      </w:pPr>
    </w:p>
    <w:tbl>
      <w:tblPr>
        <w:tblStyle w:val="a"/>
        <w:tblW w:w="6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984"/>
        <w:gridCol w:w="1985"/>
      </w:tblGrid>
      <w:tr w:rsidR="00204F1C" w14:paraId="51488258" w14:textId="77777777">
        <w:trPr>
          <w:trHeight w:val="498"/>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5772D39B" w14:textId="77777777" w:rsidR="00204F1C" w:rsidRDefault="00204F1C">
            <w:pPr>
              <w:jc w:val="center"/>
              <w:rPr>
                <w:rFonts w:ascii="Calibri" w:eastAsia="Calibri" w:hAnsi="Calibri" w:cs="Calibri"/>
                <w:b/>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B2CCC87" w14:textId="77777777" w:rsidR="00204F1C" w:rsidRDefault="00000000">
            <w:pPr>
              <w:jc w:val="center"/>
              <w:rPr>
                <w:rFonts w:ascii="Calibri" w:eastAsia="Calibri" w:hAnsi="Calibri" w:cs="Calibri"/>
                <w:b/>
                <w:color w:val="000000"/>
                <w:sz w:val="28"/>
                <w:szCs w:val="28"/>
              </w:rPr>
            </w:pPr>
            <w:r>
              <w:rPr>
                <w:rFonts w:ascii="Calibri" w:eastAsia="Calibri" w:hAnsi="Calibri" w:cs="Calibri"/>
                <w:b/>
                <w:color w:val="000000"/>
                <w:sz w:val="28"/>
                <w:szCs w:val="28"/>
              </w:rPr>
              <w:t>Last Review</w:t>
            </w:r>
          </w:p>
        </w:tc>
        <w:tc>
          <w:tcPr>
            <w:tcW w:w="1985" w:type="dxa"/>
            <w:tcBorders>
              <w:top w:val="single" w:sz="4" w:space="0" w:color="000000"/>
              <w:left w:val="single" w:sz="4" w:space="0" w:color="000000"/>
              <w:bottom w:val="single" w:sz="4" w:space="0" w:color="000000"/>
              <w:right w:val="single" w:sz="4" w:space="0" w:color="000000"/>
            </w:tcBorders>
            <w:vAlign w:val="center"/>
          </w:tcPr>
          <w:p w14:paraId="30AF5479" w14:textId="77777777" w:rsidR="00204F1C" w:rsidRDefault="00000000">
            <w:pPr>
              <w:jc w:val="center"/>
              <w:rPr>
                <w:rFonts w:ascii="Calibri" w:eastAsia="Calibri" w:hAnsi="Calibri" w:cs="Calibri"/>
                <w:b/>
                <w:color w:val="000000"/>
                <w:sz w:val="28"/>
                <w:szCs w:val="28"/>
              </w:rPr>
            </w:pPr>
            <w:r>
              <w:rPr>
                <w:rFonts w:ascii="Calibri" w:eastAsia="Calibri" w:hAnsi="Calibri" w:cs="Calibri"/>
                <w:b/>
                <w:color w:val="000000"/>
                <w:sz w:val="28"/>
                <w:szCs w:val="28"/>
              </w:rPr>
              <w:t>Review due</w:t>
            </w:r>
          </w:p>
        </w:tc>
      </w:tr>
      <w:tr w:rsidR="00204F1C" w14:paraId="08CC52CB" w14:textId="77777777">
        <w:trPr>
          <w:trHeight w:val="488"/>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65BD4262" w14:textId="77777777" w:rsidR="00204F1C" w:rsidRDefault="00000000">
            <w:pPr>
              <w:jc w:val="center"/>
              <w:rPr>
                <w:rFonts w:ascii="Calibri" w:eastAsia="Calibri" w:hAnsi="Calibri" w:cs="Calibri"/>
                <w:b/>
                <w:color w:val="000000"/>
                <w:sz w:val="28"/>
                <w:szCs w:val="28"/>
              </w:rPr>
            </w:pPr>
            <w:r>
              <w:rPr>
                <w:rFonts w:ascii="Calibri" w:eastAsia="Calibri" w:hAnsi="Calibri" w:cs="Calibri"/>
                <w:b/>
                <w:color w:val="000000"/>
                <w:sz w:val="28"/>
                <w:szCs w:val="28"/>
              </w:rPr>
              <w:t>Executive:</w:t>
            </w:r>
          </w:p>
        </w:tc>
        <w:tc>
          <w:tcPr>
            <w:tcW w:w="1984" w:type="dxa"/>
            <w:tcBorders>
              <w:top w:val="single" w:sz="4" w:space="0" w:color="000000"/>
              <w:left w:val="single" w:sz="4" w:space="0" w:color="000000"/>
              <w:bottom w:val="single" w:sz="4" w:space="0" w:color="000000"/>
              <w:right w:val="single" w:sz="4" w:space="0" w:color="000000"/>
            </w:tcBorders>
            <w:vAlign w:val="center"/>
          </w:tcPr>
          <w:p w14:paraId="28A89054" w14:textId="77777777" w:rsidR="00204F1C" w:rsidRDefault="00000000">
            <w:pPr>
              <w:jc w:val="center"/>
              <w:rPr>
                <w:rFonts w:ascii="Calibri" w:eastAsia="Calibri" w:hAnsi="Calibri" w:cs="Calibri"/>
                <w:b/>
                <w:color w:val="000000"/>
                <w:sz w:val="28"/>
                <w:szCs w:val="28"/>
              </w:rPr>
            </w:pPr>
            <w:r>
              <w:rPr>
                <w:rFonts w:ascii="Calibri" w:eastAsia="Calibri" w:hAnsi="Calibri" w:cs="Calibri"/>
                <w:b/>
                <w:sz w:val="28"/>
                <w:szCs w:val="28"/>
              </w:rPr>
              <w:t>14/03/2024</w:t>
            </w:r>
          </w:p>
        </w:tc>
        <w:tc>
          <w:tcPr>
            <w:tcW w:w="1985" w:type="dxa"/>
            <w:tcBorders>
              <w:top w:val="single" w:sz="4" w:space="0" w:color="000000"/>
              <w:left w:val="single" w:sz="4" w:space="0" w:color="000000"/>
              <w:bottom w:val="single" w:sz="4" w:space="0" w:color="000000"/>
              <w:right w:val="single" w:sz="4" w:space="0" w:color="000000"/>
            </w:tcBorders>
            <w:vAlign w:val="center"/>
          </w:tcPr>
          <w:p w14:paraId="65B5C17A" w14:textId="77777777" w:rsidR="00204F1C" w:rsidRDefault="00000000">
            <w:pPr>
              <w:jc w:val="center"/>
              <w:rPr>
                <w:rFonts w:ascii="Calibri" w:eastAsia="Calibri" w:hAnsi="Calibri" w:cs="Calibri"/>
                <w:b/>
                <w:color w:val="000000"/>
                <w:sz w:val="28"/>
                <w:szCs w:val="28"/>
              </w:rPr>
            </w:pPr>
            <w:r>
              <w:rPr>
                <w:rFonts w:ascii="Calibri" w:eastAsia="Calibri" w:hAnsi="Calibri" w:cs="Calibri"/>
                <w:b/>
                <w:sz w:val="28"/>
                <w:szCs w:val="28"/>
              </w:rPr>
              <w:t>14/03/2025</w:t>
            </w:r>
          </w:p>
        </w:tc>
      </w:tr>
      <w:tr w:rsidR="00204F1C" w14:paraId="16B9C8DA" w14:textId="77777777">
        <w:trPr>
          <w:trHeight w:val="488"/>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2190F7AF" w14:textId="77777777" w:rsidR="00204F1C" w:rsidRDefault="00000000">
            <w:pPr>
              <w:jc w:val="center"/>
              <w:rPr>
                <w:rFonts w:ascii="Calibri" w:eastAsia="Calibri" w:hAnsi="Calibri" w:cs="Calibri"/>
                <w:b/>
                <w:color w:val="000000"/>
                <w:sz w:val="28"/>
                <w:szCs w:val="28"/>
              </w:rPr>
            </w:pPr>
            <w:r>
              <w:rPr>
                <w:rFonts w:ascii="Calibri" w:eastAsia="Calibri" w:hAnsi="Calibri" w:cs="Calibri"/>
                <w:b/>
                <w:color w:val="000000"/>
                <w:sz w:val="28"/>
                <w:szCs w:val="28"/>
              </w:rPr>
              <w:t>Board:</w:t>
            </w:r>
          </w:p>
        </w:tc>
        <w:tc>
          <w:tcPr>
            <w:tcW w:w="1984" w:type="dxa"/>
            <w:tcBorders>
              <w:top w:val="single" w:sz="4" w:space="0" w:color="000000"/>
              <w:left w:val="single" w:sz="4" w:space="0" w:color="000000"/>
              <w:bottom w:val="single" w:sz="4" w:space="0" w:color="000000"/>
              <w:right w:val="single" w:sz="4" w:space="0" w:color="000000"/>
            </w:tcBorders>
            <w:vAlign w:val="center"/>
          </w:tcPr>
          <w:p w14:paraId="517AC86B" w14:textId="77777777" w:rsidR="00204F1C" w:rsidRDefault="00204F1C">
            <w:pPr>
              <w:jc w:val="center"/>
              <w:rPr>
                <w:rFonts w:ascii="Calibri" w:eastAsia="Calibri" w:hAnsi="Calibri" w:cs="Calibri"/>
                <w:b/>
                <w:color w:val="000000"/>
                <w:sz w:val="28"/>
                <w:szCs w:val="28"/>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6E679486" w14:textId="77777777" w:rsidR="00204F1C" w:rsidRDefault="00204F1C">
            <w:pPr>
              <w:jc w:val="center"/>
              <w:rPr>
                <w:rFonts w:ascii="Calibri" w:eastAsia="Calibri" w:hAnsi="Calibri" w:cs="Calibri"/>
                <w:b/>
                <w:color w:val="000000"/>
                <w:sz w:val="28"/>
                <w:szCs w:val="28"/>
              </w:rPr>
            </w:pPr>
          </w:p>
        </w:tc>
      </w:tr>
    </w:tbl>
    <w:p w14:paraId="705B0385" w14:textId="77777777" w:rsidR="00204F1C" w:rsidRDefault="00000000">
      <w:pPr>
        <w:rPr>
          <w:rFonts w:ascii="Calibri" w:eastAsia="Calibri" w:hAnsi="Calibri" w:cs="Calibri"/>
          <w:b/>
          <w:sz w:val="32"/>
          <w:szCs w:val="32"/>
        </w:rPr>
      </w:pPr>
      <w:r>
        <w:br w:type="page"/>
      </w:r>
    </w:p>
    <w:p w14:paraId="6EA30B96" w14:textId="77777777" w:rsidR="00204F1C" w:rsidRDefault="00000000">
      <w:pPr>
        <w:numPr>
          <w:ilvl w:val="0"/>
          <w:numId w:val="2"/>
        </w:numPr>
        <w:spacing w:after="0" w:line="240" w:lineRule="auto"/>
        <w:ind w:left="0" w:firstLine="0"/>
        <w:jc w:val="both"/>
        <w:rPr>
          <w:rFonts w:ascii="Calibri" w:eastAsia="Calibri" w:hAnsi="Calibri" w:cs="Calibri"/>
          <w:b/>
          <w:color w:val="0D0D0D"/>
        </w:rPr>
      </w:pPr>
      <w:r>
        <w:rPr>
          <w:rFonts w:ascii="Calibri" w:eastAsia="Calibri" w:hAnsi="Calibri" w:cs="Calibri"/>
          <w:color w:val="000000"/>
        </w:rPr>
        <w:lastRenderedPageBreak/>
        <w:t xml:space="preserve"> </w:t>
      </w:r>
      <w:r>
        <w:rPr>
          <w:rFonts w:ascii="Calibri" w:eastAsia="Calibri" w:hAnsi="Calibri" w:cs="Calibri"/>
          <w:b/>
          <w:color w:val="0D0D0D"/>
        </w:rPr>
        <w:t>POLICY STATEMENT</w:t>
      </w:r>
    </w:p>
    <w:p w14:paraId="00006684" w14:textId="77777777" w:rsidR="00204F1C" w:rsidRDefault="00204F1C">
      <w:pPr>
        <w:jc w:val="both"/>
        <w:rPr>
          <w:rFonts w:ascii="Calibri" w:eastAsia="Calibri" w:hAnsi="Calibri" w:cs="Calibri"/>
          <w:color w:val="0D0D0D"/>
        </w:rPr>
      </w:pPr>
    </w:p>
    <w:p w14:paraId="2A699485" w14:textId="77777777" w:rsidR="00204F1C" w:rsidRDefault="00000000">
      <w:pPr>
        <w:rPr>
          <w:rFonts w:ascii="Calibri" w:eastAsia="Calibri" w:hAnsi="Calibri" w:cs="Calibri"/>
          <w:color w:val="0D0D0D"/>
        </w:rPr>
      </w:pPr>
      <w:r>
        <w:rPr>
          <w:rFonts w:ascii="Calibri" w:eastAsia="Calibri" w:hAnsi="Calibri" w:cs="Calibri"/>
          <w:color w:val="0D0D0D"/>
        </w:rPr>
        <w:t>LS-TEN is committed to maintaining safe and healthy working conditions and to preventing accidents and instances of work-related ill health by ensuring that all activities carried out on company premises or undertaken by its employees are managed in such a manner so as to avoid, reduce or control all foreseeable risks to the health and safety of anyone who may be affected by such activities as far as is reasonably practicable. This policy will be reviewed and revised every 12 months or earlier if there are significant changes to working practices or procedures.</w:t>
      </w:r>
    </w:p>
    <w:p w14:paraId="2F737F7F" w14:textId="77777777" w:rsidR="00204F1C" w:rsidRDefault="00204F1C">
      <w:pPr>
        <w:jc w:val="both"/>
        <w:rPr>
          <w:rFonts w:ascii="Calibri" w:eastAsia="Calibri" w:hAnsi="Calibri" w:cs="Calibri"/>
          <w:color w:val="0D0D0D"/>
        </w:rPr>
      </w:pPr>
    </w:p>
    <w:p w14:paraId="7CEEEFD8" w14:textId="77777777" w:rsidR="00204F1C" w:rsidRDefault="00000000">
      <w:pPr>
        <w:numPr>
          <w:ilvl w:val="0"/>
          <w:numId w:val="2"/>
        </w:numPr>
        <w:spacing w:after="0" w:line="240" w:lineRule="auto"/>
        <w:ind w:left="0" w:firstLine="0"/>
        <w:jc w:val="both"/>
        <w:rPr>
          <w:rFonts w:ascii="Calibri" w:eastAsia="Calibri" w:hAnsi="Calibri" w:cs="Calibri"/>
          <w:b/>
          <w:color w:val="0D0D0D"/>
        </w:rPr>
      </w:pPr>
      <w:r>
        <w:rPr>
          <w:rFonts w:ascii="Calibri" w:eastAsia="Calibri" w:hAnsi="Calibri" w:cs="Calibri"/>
          <w:b/>
          <w:color w:val="0D0D0D"/>
        </w:rPr>
        <w:t>EMPLOYER'S RESPONSIBILITIES</w:t>
      </w:r>
    </w:p>
    <w:p w14:paraId="757420F6" w14:textId="77777777" w:rsidR="00204F1C" w:rsidRDefault="00204F1C">
      <w:pPr>
        <w:jc w:val="both"/>
        <w:rPr>
          <w:rFonts w:ascii="Calibri" w:eastAsia="Calibri" w:hAnsi="Calibri" w:cs="Calibri"/>
          <w:b/>
          <w:color w:val="0D0D0D"/>
        </w:rPr>
      </w:pPr>
    </w:p>
    <w:p w14:paraId="03216200" w14:textId="77777777" w:rsidR="00204F1C" w:rsidRDefault="00000000">
      <w:pPr>
        <w:jc w:val="both"/>
        <w:rPr>
          <w:rFonts w:ascii="Calibri" w:eastAsia="Calibri" w:hAnsi="Calibri" w:cs="Calibri"/>
          <w:color w:val="0D0D0D"/>
        </w:rPr>
      </w:pPr>
      <w:r>
        <w:rPr>
          <w:rFonts w:ascii="Calibri" w:eastAsia="Calibri" w:hAnsi="Calibri" w:cs="Calibri"/>
          <w:color w:val="0D0D0D"/>
        </w:rPr>
        <w:t>In furtherance of the above policy statement and the need to ensure compliance with the Health and Safety at Work etc Act 1974 and other relevant health and safety legislation, LS-TEN will:</w:t>
      </w:r>
    </w:p>
    <w:p w14:paraId="32B94B61" w14:textId="77777777" w:rsidR="00204F1C" w:rsidRDefault="00000000">
      <w:pPr>
        <w:numPr>
          <w:ilvl w:val="0"/>
          <w:numId w:val="3"/>
        </w:num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color w:val="0D0D0D"/>
        </w:rPr>
        <w:t>provide and maintain safe plant and equipment and safe systems of work.</w:t>
      </w:r>
    </w:p>
    <w:p w14:paraId="098D969F" w14:textId="77777777" w:rsidR="00204F1C" w:rsidRDefault="00000000">
      <w:pPr>
        <w:numPr>
          <w:ilvl w:val="0"/>
          <w:numId w:val="3"/>
        </w:num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color w:val="0D0D0D"/>
        </w:rPr>
        <w:t xml:space="preserve">ensure materials and substances used are properly stored, handled, </w:t>
      </w:r>
      <w:proofErr w:type="gramStart"/>
      <w:r>
        <w:rPr>
          <w:rFonts w:ascii="Calibri" w:eastAsia="Calibri" w:hAnsi="Calibri" w:cs="Calibri"/>
          <w:color w:val="0D0D0D"/>
        </w:rPr>
        <w:t>used</w:t>
      </w:r>
      <w:proofErr w:type="gramEnd"/>
      <w:r>
        <w:rPr>
          <w:rFonts w:ascii="Calibri" w:eastAsia="Calibri" w:hAnsi="Calibri" w:cs="Calibri"/>
          <w:color w:val="0D0D0D"/>
        </w:rPr>
        <w:t xml:space="preserve"> and transported.</w:t>
      </w:r>
    </w:p>
    <w:p w14:paraId="17D7F5BB" w14:textId="77777777" w:rsidR="00204F1C" w:rsidRDefault="00000000">
      <w:pPr>
        <w:numPr>
          <w:ilvl w:val="0"/>
          <w:numId w:val="3"/>
        </w:num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color w:val="0D0D0D"/>
        </w:rPr>
        <w:t>assess the risks to the health and safety of anyone who may be affected by work activities.</w:t>
      </w:r>
    </w:p>
    <w:p w14:paraId="52FAC19A" w14:textId="77777777" w:rsidR="00204F1C" w:rsidRDefault="00000000">
      <w:pPr>
        <w:numPr>
          <w:ilvl w:val="0"/>
          <w:numId w:val="3"/>
        </w:num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color w:val="0D0D0D"/>
        </w:rPr>
        <w:t>consult with employees on matters affecting their health and safety and ensure that all employees are competent to do their tasks.</w:t>
      </w:r>
    </w:p>
    <w:p w14:paraId="78E21366" w14:textId="77777777" w:rsidR="00204F1C" w:rsidRDefault="00000000">
      <w:pPr>
        <w:numPr>
          <w:ilvl w:val="0"/>
          <w:numId w:val="3"/>
        </w:num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color w:val="0D0D0D"/>
        </w:rPr>
        <w:t xml:space="preserve">provide information, training, </w:t>
      </w:r>
      <w:proofErr w:type="gramStart"/>
      <w:r>
        <w:rPr>
          <w:rFonts w:ascii="Calibri" w:eastAsia="Calibri" w:hAnsi="Calibri" w:cs="Calibri"/>
          <w:color w:val="0D0D0D"/>
        </w:rPr>
        <w:t>instruction</w:t>
      </w:r>
      <w:proofErr w:type="gramEnd"/>
      <w:r>
        <w:rPr>
          <w:rFonts w:ascii="Calibri" w:eastAsia="Calibri" w:hAnsi="Calibri" w:cs="Calibri"/>
          <w:color w:val="0D0D0D"/>
        </w:rPr>
        <w:t xml:space="preserve"> and supervision.</w:t>
      </w:r>
    </w:p>
    <w:p w14:paraId="140F23D2" w14:textId="77777777" w:rsidR="00204F1C" w:rsidRDefault="00000000">
      <w:pPr>
        <w:numPr>
          <w:ilvl w:val="0"/>
          <w:numId w:val="3"/>
        </w:num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color w:val="0D0D0D"/>
        </w:rPr>
        <w:t>provide a safe place of employment.</w:t>
      </w:r>
    </w:p>
    <w:p w14:paraId="23DDFB32" w14:textId="77777777" w:rsidR="00204F1C" w:rsidRDefault="00000000">
      <w:pPr>
        <w:numPr>
          <w:ilvl w:val="0"/>
          <w:numId w:val="3"/>
        </w:num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color w:val="0D0D0D"/>
        </w:rPr>
        <w:t>provide a healthy working environment.</w:t>
      </w:r>
    </w:p>
    <w:p w14:paraId="15FA60B8" w14:textId="77777777" w:rsidR="00204F1C" w:rsidRDefault="00000000">
      <w:pPr>
        <w:numPr>
          <w:ilvl w:val="0"/>
          <w:numId w:val="3"/>
        </w:num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color w:val="0D0D0D"/>
        </w:rPr>
        <w:t>provide a written Health and Safety Policy.</w:t>
      </w:r>
    </w:p>
    <w:p w14:paraId="415D251F" w14:textId="77777777" w:rsidR="00204F1C" w:rsidRDefault="00000000">
      <w:pPr>
        <w:numPr>
          <w:ilvl w:val="0"/>
          <w:numId w:val="3"/>
        </w:num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color w:val="0D0D0D"/>
        </w:rPr>
        <w:t>look after the health and safety of other people, in addition to employees.</w:t>
      </w:r>
    </w:p>
    <w:p w14:paraId="2D65EB88" w14:textId="77777777" w:rsidR="00204F1C" w:rsidRDefault="00000000">
      <w:pPr>
        <w:numPr>
          <w:ilvl w:val="0"/>
          <w:numId w:val="3"/>
        </w:num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color w:val="0D0D0D"/>
        </w:rPr>
        <w:t>talk to safety representatives.</w:t>
      </w:r>
    </w:p>
    <w:p w14:paraId="3A098F02" w14:textId="77777777" w:rsidR="00204F1C" w:rsidRDefault="00204F1C">
      <w:pPr>
        <w:jc w:val="both"/>
        <w:rPr>
          <w:rFonts w:ascii="Calibri" w:eastAsia="Calibri" w:hAnsi="Calibri" w:cs="Calibri"/>
          <w:color w:val="0D0D0D"/>
        </w:rPr>
      </w:pPr>
    </w:p>
    <w:p w14:paraId="1BC007F6" w14:textId="77777777" w:rsidR="00204F1C" w:rsidRDefault="00000000">
      <w:pPr>
        <w:jc w:val="both"/>
        <w:rPr>
          <w:rFonts w:ascii="Calibri" w:eastAsia="Calibri" w:hAnsi="Calibri" w:cs="Calibri"/>
          <w:b/>
          <w:color w:val="0D0D0D"/>
        </w:rPr>
      </w:pPr>
      <w:r>
        <w:rPr>
          <w:rFonts w:ascii="Calibri" w:eastAsia="Calibri" w:hAnsi="Calibri" w:cs="Calibri"/>
          <w:b/>
          <w:color w:val="0D0D0D"/>
        </w:rPr>
        <w:t>3</w:t>
      </w:r>
      <w:r>
        <w:rPr>
          <w:rFonts w:ascii="Calibri" w:eastAsia="Calibri" w:hAnsi="Calibri" w:cs="Calibri"/>
          <w:b/>
          <w:color w:val="0D0D0D"/>
        </w:rPr>
        <w:tab/>
        <w:t>EMPLOYEES' RESPONSIBILITIES</w:t>
      </w:r>
    </w:p>
    <w:p w14:paraId="30FE1FBE" w14:textId="77777777" w:rsidR="00204F1C" w:rsidRDefault="00000000">
      <w:pPr>
        <w:jc w:val="both"/>
        <w:rPr>
          <w:rFonts w:ascii="Calibri" w:eastAsia="Calibri" w:hAnsi="Calibri" w:cs="Calibri"/>
          <w:color w:val="0D0D0D"/>
        </w:rPr>
      </w:pPr>
      <w:r>
        <w:rPr>
          <w:rFonts w:ascii="Calibri" w:eastAsia="Calibri" w:hAnsi="Calibri" w:cs="Calibri"/>
          <w:color w:val="0D0D0D"/>
        </w:rPr>
        <w:t>Employees have a legal responsibility to take care of the health and safety of themselves and others who may be affected by their actions or omissions and to co-operate with supervisors and managers on health and safety issues. Employees should not interfere with anything provided to safeguard their health and safety and should report all health and safety concerns to the appropriate person as set out in this policy.</w:t>
      </w:r>
    </w:p>
    <w:p w14:paraId="2014786B" w14:textId="77777777" w:rsidR="00204F1C" w:rsidRDefault="00204F1C">
      <w:pPr>
        <w:jc w:val="both"/>
        <w:rPr>
          <w:rFonts w:ascii="Calibri" w:eastAsia="Calibri" w:hAnsi="Calibri" w:cs="Calibri"/>
          <w:color w:val="0D0D0D"/>
        </w:rPr>
      </w:pPr>
    </w:p>
    <w:p w14:paraId="4C5C63C8" w14:textId="77777777" w:rsidR="00204F1C" w:rsidRDefault="00000000">
      <w:pPr>
        <w:jc w:val="both"/>
        <w:rPr>
          <w:rFonts w:ascii="Calibri" w:eastAsia="Calibri" w:hAnsi="Calibri" w:cs="Calibri"/>
          <w:b/>
          <w:color w:val="0D0D0D"/>
        </w:rPr>
      </w:pPr>
      <w:r>
        <w:rPr>
          <w:rFonts w:ascii="Calibri" w:eastAsia="Calibri" w:hAnsi="Calibri" w:cs="Calibri"/>
          <w:b/>
          <w:color w:val="0D0D0D"/>
        </w:rPr>
        <w:t>4</w:t>
      </w:r>
      <w:r>
        <w:rPr>
          <w:rFonts w:ascii="Calibri" w:eastAsia="Calibri" w:hAnsi="Calibri" w:cs="Calibri"/>
          <w:b/>
          <w:color w:val="0D0D0D"/>
        </w:rPr>
        <w:tab/>
        <w:t>ROLES</w:t>
      </w:r>
    </w:p>
    <w:p w14:paraId="0F6CD15E" w14:textId="77777777" w:rsidR="00204F1C" w:rsidRDefault="00000000">
      <w:pPr>
        <w:jc w:val="both"/>
        <w:rPr>
          <w:rFonts w:ascii="Calibri" w:eastAsia="Calibri" w:hAnsi="Calibri" w:cs="Calibri"/>
          <w:color w:val="0D0D0D"/>
        </w:rPr>
      </w:pPr>
      <w:bookmarkStart w:id="1" w:name="_heading=h.30j0zll" w:colFirst="0" w:colLast="0"/>
      <w:bookmarkEnd w:id="1"/>
      <w:r>
        <w:rPr>
          <w:rFonts w:ascii="Calibri" w:eastAsia="Calibri" w:hAnsi="Calibri" w:cs="Calibri"/>
          <w:color w:val="0D0D0D"/>
        </w:rPr>
        <w:t>4.1</w:t>
      </w:r>
      <w:r>
        <w:rPr>
          <w:rFonts w:ascii="Calibri" w:eastAsia="Calibri" w:hAnsi="Calibri" w:cs="Calibri"/>
          <w:color w:val="0D0D0D"/>
        </w:rPr>
        <w:tab/>
        <w:t>Carl Harrison (CEO) has overall responsibility for health and safety in the workplace and for ensuring that adequate resources are made available to allow the implementation of this policy.</w:t>
      </w:r>
    </w:p>
    <w:p w14:paraId="5CA8B13A" w14:textId="77777777" w:rsidR="00204F1C" w:rsidRDefault="00000000">
      <w:pPr>
        <w:jc w:val="both"/>
        <w:rPr>
          <w:rFonts w:ascii="Calibri" w:eastAsia="Calibri" w:hAnsi="Calibri" w:cs="Calibri"/>
          <w:color w:val="0D0D0D"/>
        </w:rPr>
      </w:pPr>
      <w:bookmarkStart w:id="2" w:name="_heading=h.1fob9te" w:colFirst="0" w:colLast="0"/>
      <w:bookmarkEnd w:id="2"/>
      <w:r>
        <w:rPr>
          <w:rFonts w:ascii="Calibri" w:eastAsia="Calibri" w:hAnsi="Calibri" w:cs="Calibri"/>
          <w:color w:val="0D0D0D"/>
        </w:rPr>
        <w:t>4.2</w:t>
      </w:r>
      <w:r>
        <w:rPr>
          <w:rFonts w:ascii="Calibri" w:eastAsia="Calibri" w:hAnsi="Calibri" w:cs="Calibri"/>
          <w:color w:val="0D0D0D"/>
        </w:rPr>
        <w:tab/>
        <w:t>Jonathan Wilson (Health and Safety Lead) (referred to as Tosh Wilson) has day-to-day responsibility for ensuring that this policy is implemented.</w:t>
      </w:r>
    </w:p>
    <w:p w14:paraId="4EA3F31C" w14:textId="77777777" w:rsidR="00204F1C" w:rsidRDefault="00204F1C">
      <w:pPr>
        <w:jc w:val="both"/>
        <w:rPr>
          <w:rFonts w:ascii="Calibri" w:eastAsia="Calibri" w:hAnsi="Calibri" w:cs="Calibri"/>
          <w:color w:val="0D0D0D"/>
        </w:rPr>
      </w:pPr>
    </w:p>
    <w:p w14:paraId="02B24860" w14:textId="77777777" w:rsidR="00204F1C" w:rsidRDefault="00000000">
      <w:pPr>
        <w:jc w:val="both"/>
        <w:rPr>
          <w:rFonts w:ascii="Calibri" w:eastAsia="Calibri" w:hAnsi="Calibri" w:cs="Calibri"/>
          <w:color w:val="0D0D0D"/>
        </w:rPr>
      </w:pPr>
      <w:r>
        <w:rPr>
          <w:rFonts w:ascii="Calibri" w:eastAsia="Calibri" w:hAnsi="Calibri" w:cs="Calibri"/>
          <w:color w:val="0D0D0D"/>
        </w:rPr>
        <w:lastRenderedPageBreak/>
        <w:t>4.3</w:t>
      </w:r>
      <w:r>
        <w:rPr>
          <w:rFonts w:ascii="Calibri" w:eastAsia="Calibri" w:hAnsi="Calibri" w:cs="Calibri"/>
          <w:color w:val="0D0D0D"/>
        </w:rPr>
        <w:tab/>
        <w:t>All supervisors and managers must adequately supervise the work activities of employees and others under their control to ensure that safe systems of work are being followed.</w:t>
      </w:r>
    </w:p>
    <w:p w14:paraId="0C8F3E21" w14:textId="77777777" w:rsidR="00204F1C" w:rsidRDefault="00204F1C">
      <w:pPr>
        <w:jc w:val="both"/>
        <w:rPr>
          <w:rFonts w:ascii="Calibri" w:eastAsia="Calibri" w:hAnsi="Calibri" w:cs="Calibri"/>
          <w:color w:val="0D0D0D"/>
        </w:rPr>
      </w:pPr>
    </w:p>
    <w:p w14:paraId="6E4F34C1" w14:textId="77777777" w:rsidR="00204F1C" w:rsidRDefault="00000000">
      <w:pPr>
        <w:jc w:val="both"/>
        <w:rPr>
          <w:rFonts w:ascii="Calibri" w:eastAsia="Calibri" w:hAnsi="Calibri" w:cs="Calibri"/>
          <w:b/>
          <w:color w:val="0D0D0D"/>
        </w:rPr>
      </w:pPr>
      <w:r>
        <w:rPr>
          <w:rFonts w:ascii="Calibri" w:eastAsia="Calibri" w:hAnsi="Calibri" w:cs="Calibri"/>
          <w:b/>
          <w:color w:val="0D0D0D"/>
        </w:rPr>
        <w:t>5</w:t>
      </w:r>
      <w:r>
        <w:rPr>
          <w:rFonts w:ascii="Calibri" w:eastAsia="Calibri" w:hAnsi="Calibri" w:cs="Calibri"/>
          <w:b/>
          <w:color w:val="0D0D0D"/>
        </w:rPr>
        <w:tab/>
        <w:t>RISK ASSESSMENTS</w:t>
      </w:r>
      <w:r>
        <w:rPr>
          <w:rFonts w:ascii="Calibri" w:eastAsia="Calibri" w:hAnsi="Calibri" w:cs="Calibri"/>
          <w:b/>
          <w:color w:val="0D0D0D"/>
        </w:rPr>
        <w:tab/>
      </w:r>
    </w:p>
    <w:p w14:paraId="6FA7CCDB"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Work activities to be undertaken will be subjected to a health and safety </w:t>
      </w:r>
      <w:r>
        <w:rPr>
          <w:rFonts w:ascii="Calibri" w:eastAsia="Calibri" w:hAnsi="Calibri" w:cs="Calibri"/>
          <w:b/>
          <w:color w:val="0D0D0D"/>
        </w:rPr>
        <w:t>risk assessment</w:t>
      </w:r>
      <w:r>
        <w:rPr>
          <w:rFonts w:ascii="Calibri" w:eastAsia="Calibri" w:hAnsi="Calibri" w:cs="Calibri"/>
          <w:color w:val="0D0D0D"/>
        </w:rPr>
        <w:t xml:space="preserve"> prior to the activity starting, in consultation with those who will undertake the work. A separate </w:t>
      </w:r>
      <w:r>
        <w:rPr>
          <w:rFonts w:ascii="Calibri" w:eastAsia="Calibri" w:hAnsi="Calibri" w:cs="Calibri"/>
          <w:b/>
          <w:color w:val="0D0D0D"/>
        </w:rPr>
        <w:t>fire risk assessment</w:t>
      </w:r>
      <w:r>
        <w:rPr>
          <w:rFonts w:ascii="Calibri" w:eastAsia="Calibri" w:hAnsi="Calibri" w:cs="Calibri"/>
          <w:color w:val="0D0D0D"/>
        </w:rPr>
        <w:t xml:space="preserve"> will also be undertaken by a </w:t>
      </w:r>
      <w:r>
        <w:rPr>
          <w:rFonts w:ascii="Calibri" w:eastAsia="Calibri" w:hAnsi="Calibri" w:cs="Calibri"/>
          <w:b/>
          <w:color w:val="0D0D0D"/>
        </w:rPr>
        <w:t>"responsible person"</w:t>
      </w:r>
      <w:r>
        <w:rPr>
          <w:rFonts w:ascii="Calibri" w:eastAsia="Calibri" w:hAnsi="Calibri" w:cs="Calibri"/>
          <w:color w:val="0D0D0D"/>
        </w:rPr>
        <w:t xml:space="preserve"> who will take reasonable steps to reduce the risk from fire and ensure occupants can safely escape the premises if a fire does occur. A written record of the assessments will be provided identifying any significant hazards and describing the preventative and protective measures required to avoid, eliminate, </w:t>
      </w:r>
      <w:proofErr w:type="gramStart"/>
      <w:r>
        <w:rPr>
          <w:rFonts w:ascii="Calibri" w:eastAsia="Calibri" w:hAnsi="Calibri" w:cs="Calibri"/>
          <w:color w:val="0D0D0D"/>
        </w:rPr>
        <w:t>reduce</w:t>
      </w:r>
      <w:proofErr w:type="gramEnd"/>
      <w:r>
        <w:rPr>
          <w:rFonts w:ascii="Calibri" w:eastAsia="Calibri" w:hAnsi="Calibri" w:cs="Calibri"/>
          <w:color w:val="0D0D0D"/>
        </w:rPr>
        <w:t xml:space="preserve"> or control the risks identified to a tolerable level. The control measures must be implemented and adequately </w:t>
      </w:r>
      <w:proofErr w:type="gramStart"/>
      <w:r>
        <w:rPr>
          <w:rFonts w:ascii="Calibri" w:eastAsia="Calibri" w:hAnsi="Calibri" w:cs="Calibri"/>
          <w:color w:val="0D0D0D"/>
        </w:rPr>
        <w:t>maintained</w:t>
      </w:r>
      <w:proofErr w:type="gramEnd"/>
      <w:r>
        <w:rPr>
          <w:rFonts w:ascii="Calibri" w:eastAsia="Calibri" w:hAnsi="Calibri" w:cs="Calibri"/>
          <w:color w:val="0D0D0D"/>
        </w:rPr>
        <w:t xml:space="preserve"> and records kept of any monitoring or maintenance of equipment undertaken. The following people have responsibility for the different stages of the health and safety risk assessments and the fire risk assessments:</w:t>
      </w:r>
    </w:p>
    <w:p w14:paraId="136AEF1D" w14:textId="77777777" w:rsidR="00204F1C" w:rsidRDefault="00000000">
      <w:pPr>
        <w:numPr>
          <w:ilvl w:val="0"/>
          <w:numId w:val="4"/>
        </w:numPr>
        <w:pBdr>
          <w:top w:val="nil"/>
          <w:left w:val="nil"/>
          <w:bottom w:val="nil"/>
          <w:right w:val="nil"/>
          <w:between w:val="nil"/>
        </w:pBdr>
        <w:spacing w:after="0"/>
        <w:jc w:val="both"/>
        <w:rPr>
          <w:rFonts w:ascii="Calibri" w:eastAsia="Calibri" w:hAnsi="Calibri" w:cs="Calibri"/>
          <w:color w:val="0D0D0D"/>
        </w:rPr>
      </w:pPr>
      <w:bookmarkStart w:id="3" w:name="_heading=h.3znysh7" w:colFirst="0" w:colLast="0"/>
      <w:bookmarkEnd w:id="3"/>
      <w:r>
        <w:rPr>
          <w:rFonts w:ascii="Calibri" w:eastAsia="Calibri" w:hAnsi="Calibri" w:cs="Calibri"/>
          <w:color w:val="0D0D0D"/>
        </w:rPr>
        <w:t xml:space="preserve">Health and Safety Risk Assessments will be undertaken by H and S Lead and the findings will be reported to CEO and recorded in a separate document entitled </w:t>
      </w:r>
      <w:r>
        <w:rPr>
          <w:rFonts w:ascii="Calibri" w:eastAsia="Calibri" w:hAnsi="Calibri" w:cs="Calibri"/>
          <w:b/>
          <w:color w:val="0D0D0D"/>
        </w:rPr>
        <w:t>"Health and Safety Risk Assessments Findings"</w:t>
      </w:r>
      <w:r>
        <w:rPr>
          <w:rFonts w:ascii="Calibri" w:eastAsia="Calibri" w:hAnsi="Calibri" w:cs="Calibri"/>
          <w:color w:val="0D0D0D"/>
        </w:rPr>
        <w:t>.</w:t>
      </w:r>
    </w:p>
    <w:p w14:paraId="0863E143" w14:textId="77777777" w:rsidR="00204F1C" w:rsidRDefault="00000000">
      <w:pPr>
        <w:numPr>
          <w:ilvl w:val="0"/>
          <w:numId w:val="4"/>
        </w:numPr>
        <w:pBdr>
          <w:top w:val="nil"/>
          <w:left w:val="nil"/>
          <w:bottom w:val="nil"/>
          <w:right w:val="nil"/>
          <w:between w:val="nil"/>
        </w:pBdr>
        <w:spacing w:after="0"/>
        <w:jc w:val="both"/>
        <w:rPr>
          <w:rFonts w:ascii="Calibri" w:eastAsia="Calibri" w:hAnsi="Calibri" w:cs="Calibri"/>
          <w:color w:val="0D0D0D"/>
        </w:rPr>
      </w:pPr>
      <w:r>
        <w:rPr>
          <w:rFonts w:ascii="Calibri" w:eastAsia="Calibri" w:hAnsi="Calibri" w:cs="Calibri"/>
          <w:color w:val="0D0D0D"/>
        </w:rPr>
        <w:t xml:space="preserve">Action required to remove or control health and safety risks will be approved by CEO and Health and Safety Lead will be responsible for ensuring the action required is implemented. </w:t>
      </w:r>
    </w:p>
    <w:p w14:paraId="7AC583E1" w14:textId="77777777" w:rsidR="00204F1C" w:rsidRDefault="00000000">
      <w:pPr>
        <w:numPr>
          <w:ilvl w:val="0"/>
          <w:numId w:val="4"/>
        </w:numPr>
        <w:pBdr>
          <w:top w:val="nil"/>
          <w:left w:val="nil"/>
          <w:bottom w:val="nil"/>
          <w:right w:val="nil"/>
          <w:between w:val="nil"/>
        </w:pBdr>
        <w:spacing w:after="0"/>
        <w:jc w:val="both"/>
        <w:rPr>
          <w:rFonts w:ascii="Calibri" w:eastAsia="Calibri" w:hAnsi="Calibri" w:cs="Calibri"/>
          <w:color w:val="0D0D0D"/>
        </w:rPr>
      </w:pPr>
      <w:r>
        <w:rPr>
          <w:rFonts w:ascii="Calibri" w:eastAsia="Calibri" w:hAnsi="Calibri" w:cs="Calibri"/>
          <w:color w:val="0D0D0D"/>
        </w:rPr>
        <w:t xml:space="preserve">Jonathan Wilson will check that the implemented actions have removed or reduced the risks. Health and Safety Risk Assessments will be reviewed every 12 months or when significant changes in the work activity occur, whichever is </w:t>
      </w:r>
      <w:proofErr w:type="gramStart"/>
      <w:r>
        <w:rPr>
          <w:rFonts w:ascii="Calibri" w:eastAsia="Calibri" w:hAnsi="Calibri" w:cs="Calibri"/>
          <w:color w:val="0D0D0D"/>
        </w:rPr>
        <w:t>soonest;</w:t>
      </w:r>
      <w:proofErr w:type="gramEnd"/>
    </w:p>
    <w:p w14:paraId="066145F4" w14:textId="77777777" w:rsidR="00204F1C" w:rsidRDefault="00000000">
      <w:pPr>
        <w:numPr>
          <w:ilvl w:val="0"/>
          <w:numId w:val="4"/>
        </w:numPr>
        <w:pBdr>
          <w:top w:val="nil"/>
          <w:left w:val="nil"/>
          <w:bottom w:val="nil"/>
          <w:right w:val="nil"/>
          <w:between w:val="nil"/>
        </w:pBdr>
        <w:spacing w:after="0"/>
        <w:jc w:val="both"/>
        <w:rPr>
          <w:rFonts w:ascii="Calibri" w:eastAsia="Calibri" w:hAnsi="Calibri" w:cs="Calibri"/>
          <w:color w:val="0D0D0D"/>
        </w:rPr>
      </w:pPr>
      <w:r>
        <w:rPr>
          <w:rFonts w:ascii="Calibri" w:eastAsia="Calibri" w:hAnsi="Calibri" w:cs="Calibri"/>
          <w:color w:val="0D0D0D"/>
        </w:rPr>
        <w:t xml:space="preserve">Fire Risk Assessments will be undertaken and implemented by a qualified and competent external </w:t>
      </w:r>
      <w:proofErr w:type="gramStart"/>
      <w:r>
        <w:rPr>
          <w:rFonts w:ascii="Calibri" w:eastAsia="Calibri" w:hAnsi="Calibri" w:cs="Calibri"/>
          <w:color w:val="0D0D0D"/>
        </w:rPr>
        <w:t>assessor, and</w:t>
      </w:r>
      <w:proofErr w:type="gramEnd"/>
      <w:r>
        <w:rPr>
          <w:rFonts w:ascii="Calibri" w:eastAsia="Calibri" w:hAnsi="Calibri" w:cs="Calibri"/>
          <w:color w:val="0D0D0D"/>
        </w:rPr>
        <w:t xml:space="preserve"> recorded in a separate document entitled "Fire Risk Assessment which, in addition to identifying hazards and describing preventative measures, will outline an </w:t>
      </w:r>
      <w:r>
        <w:rPr>
          <w:rFonts w:ascii="Calibri" w:eastAsia="Calibri" w:hAnsi="Calibri" w:cs="Calibri"/>
          <w:b/>
          <w:color w:val="0D0D0D"/>
        </w:rPr>
        <w:t>Action Plan</w:t>
      </w:r>
      <w:r>
        <w:rPr>
          <w:rFonts w:ascii="Calibri" w:eastAsia="Calibri" w:hAnsi="Calibri" w:cs="Calibri"/>
          <w:color w:val="0D0D0D"/>
        </w:rPr>
        <w:t xml:space="preserve">. </w:t>
      </w:r>
    </w:p>
    <w:p w14:paraId="5CC554D1" w14:textId="77777777" w:rsidR="00204F1C" w:rsidRDefault="00000000">
      <w:pPr>
        <w:numPr>
          <w:ilvl w:val="0"/>
          <w:numId w:val="4"/>
        </w:numPr>
        <w:pBdr>
          <w:top w:val="nil"/>
          <w:left w:val="nil"/>
          <w:bottom w:val="nil"/>
          <w:right w:val="nil"/>
          <w:between w:val="nil"/>
        </w:pBdr>
        <w:spacing w:after="0"/>
        <w:jc w:val="both"/>
        <w:rPr>
          <w:rFonts w:ascii="Calibri" w:eastAsia="Calibri" w:hAnsi="Calibri" w:cs="Calibri"/>
          <w:color w:val="0D0D0D"/>
        </w:rPr>
      </w:pPr>
      <w:r>
        <w:rPr>
          <w:rFonts w:ascii="Calibri" w:eastAsia="Calibri" w:hAnsi="Calibri" w:cs="Calibri"/>
          <w:color w:val="0D0D0D"/>
        </w:rPr>
        <w:t>Dave Smith (Health and Safety Trustee) will also check that the implemented actions have removed or reduced the risks.</w:t>
      </w:r>
    </w:p>
    <w:p w14:paraId="1953B217" w14:textId="77777777" w:rsidR="00204F1C" w:rsidRDefault="00000000">
      <w:pPr>
        <w:numPr>
          <w:ilvl w:val="0"/>
          <w:numId w:val="4"/>
        </w:numPr>
        <w:pBdr>
          <w:top w:val="nil"/>
          <w:left w:val="nil"/>
          <w:bottom w:val="nil"/>
          <w:right w:val="nil"/>
          <w:between w:val="nil"/>
        </w:pBdr>
        <w:jc w:val="both"/>
        <w:rPr>
          <w:rFonts w:ascii="Calibri" w:eastAsia="Calibri" w:hAnsi="Calibri" w:cs="Calibri"/>
          <w:color w:val="0D0D0D"/>
        </w:rPr>
      </w:pPr>
      <w:r>
        <w:rPr>
          <w:rFonts w:ascii="Calibri" w:eastAsia="Calibri" w:hAnsi="Calibri" w:cs="Calibri"/>
          <w:color w:val="0D0D0D"/>
        </w:rPr>
        <w:t>Assessments will be reviewed every 12 months or when significant changes in the work activity occur, whichever is soonest.</w:t>
      </w:r>
    </w:p>
    <w:p w14:paraId="3AE3DFDE" w14:textId="77777777" w:rsidR="00204F1C" w:rsidRDefault="00204F1C">
      <w:pPr>
        <w:jc w:val="both"/>
        <w:rPr>
          <w:rFonts w:ascii="Calibri" w:eastAsia="Calibri" w:hAnsi="Calibri" w:cs="Calibri"/>
          <w:color w:val="0D0D0D"/>
        </w:rPr>
      </w:pPr>
    </w:p>
    <w:p w14:paraId="53101460" w14:textId="77777777" w:rsidR="00204F1C" w:rsidRDefault="00000000">
      <w:pPr>
        <w:jc w:val="both"/>
        <w:rPr>
          <w:rFonts w:ascii="Calibri" w:eastAsia="Calibri" w:hAnsi="Calibri" w:cs="Calibri"/>
          <w:color w:val="0D0D0D"/>
        </w:rPr>
      </w:pPr>
      <w:r>
        <w:rPr>
          <w:rFonts w:ascii="Calibri" w:eastAsia="Calibri" w:hAnsi="Calibri" w:cs="Calibri"/>
          <w:b/>
          <w:color w:val="0D0D0D"/>
        </w:rPr>
        <w:t>6</w:t>
      </w:r>
      <w:r>
        <w:rPr>
          <w:rFonts w:ascii="Calibri" w:eastAsia="Calibri" w:hAnsi="Calibri" w:cs="Calibri"/>
          <w:b/>
          <w:color w:val="0D0D0D"/>
        </w:rPr>
        <w:tab/>
        <w:t>SAFE PLANT AND EQUIPMENT</w:t>
      </w:r>
    </w:p>
    <w:p w14:paraId="2AEA80B7" w14:textId="77777777" w:rsidR="00204F1C" w:rsidRDefault="00000000">
      <w:pPr>
        <w:jc w:val="both"/>
        <w:rPr>
          <w:rFonts w:ascii="Calibri" w:eastAsia="Calibri" w:hAnsi="Calibri" w:cs="Calibri"/>
          <w:color w:val="0D0D0D"/>
        </w:rPr>
      </w:pPr>
      <w:r>
        <w:rPr>
          <w:rFonts w:ascii="Calibri" w:eastAsia="Calibri" w:hAnsi="Calibri" w:cs="Calibri"/>
          <w:color w:val="0D0D0D"/>
        </w:rPr>
        <w:t>When selecting and purchasing items of plant and equipment it is essential to ensure, as far as possible, that such items are safe and are appropriate for the task and location for which they are intended to be used.</w:t>
      </w:r>
    </w:p>
    <w:p w14:paraId="0158BE28"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Carl Harrison is responsible for ensuring that any new plant and equipment meets Health and Safety standards before it is purchased. Account must be taken of the persons required to use the items which must be selected to minimise any possible </w:t>
      </w:r>
      <w:proofErr w:type="spellStart"/>
      <w:r>
        <w:rPr>
          <w:rFonts w:ascii="Calibri" w:eastAsia="Calibri" w:hAnsi="Calibri" w:cs="Calibri"/>
          <w:color w:val="0D0D0D"/>
        </w:rPr>
        <w:t>adverse affects</w:t>
      </w:r>
      <w:proofErr w:type="spellEnd"/>
      <w:r>
        <w:rPr>
          <w:rFonts w:ascii="Calibri" w:eastAsia="Calibri" w:hAnsi="Calibri" w:cs="Calibri"/>
          <w:color w:val="0D0D0D"/>
        </w:rPr>
        <w:t xml:space="preserve"> to the user and other persons who may be affected. It is also essential to ensure that all plant and equipment is kept safe through regular </w:t>
      </w:r>
      <w:r>
        <w:rPr>
          <w:rFonts w:ascii="Calibri" w:eastAsia="Calibri" w:hAnsi="Calibri" w:cs="Calibri"/>
          <w:color w:val="0D0D0D"/>
        </w:rPr>
        <w:lastRenderedPageBreak/>
        <w:t xml:space="preserve">maintenance and inspection and that all employees are trained to use equipment safely and are aware of instructions provided by manufacturers and suppliers. </w:t>
      </w:r>
    </w:p>
    <w:p w14:paraId="4483B78F" w14:textId="77777777" w:rsidR="00204F1C" w:rsidRDefault="00000000">
      <w:pPr>
        <w:jc w:val="both"/>
        <w:rPr>
          <w:rFonts w:ascii="Calibri" w:eastAsia="Calibri" w:hAnsi="Calibri" w:cs="Calibri"/>
          <w:color w:val="0D0D0D"/>
        </w:rPr>
      </w:pPr>
      <w:r>
        <w:rPr>
          <w:rFonts w:ascii="Calibri" w:eastAsia="Calibri" w:hAnsi="Calibri" w:cs="Calibri"/>
          <w:color w:val="0D0D0D"/>
        </w:rPr>
        <w:t>Any problems found with plant and equipment should be reported to Jonathan Wilson.</w:t>
      </w:r>
    </w:p>
    <w:p w14:paraId="0C25B72E" w14:textId="77777777" w:rsidR="00204F1C" w:rsidRDefault="00000000">
      <w:pPr>
        <w:jc w:val="both"/>
        <w:rPr>
          <w:rFonts w:ascii="Calibri" w:eastAsia="Calibri" w:hAnsi="Calibri" w:cs="Calibri"/>
          <w:color w:val="0D0D0D"/>
        </w:rPr>
      </w:pPr>
      <w:r>
        <w:rPr>
          <w:rFonts w:ascii="Calibri" w:eastAsia="Calibri" w:hAnsi="Calibri" w:cs="Calibri"/>
          <w:color w:val="0D0D0D"/>
        </w:rPr>
        <w:t>Jonathan Wilson is responsible for identifying all plant and equipment needing maintenance.</w:t>
      </w:r>
    </w:p>
    <w:p w14:paraId="1DF11091" w14:textId="77777777" w:rsidR="00204F1C" w:rsidRDefault="00000000">
      <w:pPr>
        <w:jc w:val="both"/>
        <w:rPr>
          <w:rFonts w:ascii="Calibri" w:eastAsia="Calibri" w:hAnsi="Calibri" w:cs="Calibri"/>
          <w:color w:val="0D0D0D"/>
        </w:rPr>
      </w:pPr>
      <w:r>
        <w:rPr>
          <w:rFonts w:ascii="Calibri" w:eastAsia="Calibri" w:hAnsi="Calibri" w:cs="Calibri"/>
          <w:color w:val="0D0D0D"/>
        </w:rPr>
        <w:t>Jonathan Wilson is responsible for ensuring effective maintenance procedures are drawn up.</w:t>
      </w:r>
    </w:p>
    <w:p w14:paraId="44154EA3" w14:textId="77777777" w:rsidR="00204F1C" w:rsidRDefault="00000000">
      <w:pPr>
        <w:jc w:val="both"/>
        <w:rPr>
          <w:rFonts w:ascii="Calibri" w:eastAsia="Calibri" w:hAnsi="Calibri" w:cs="Calibri"/>
          <w:color w:val="0D0D0D"/>
        </w:rPr>
      </w:pPr>
      <w:r>
        <w:rPr>
          <w:rFonts w:ascii="Calibri" w:eastAsia="Calibri" w:hAnsi="Calibri" w:cs="Calibri"/>
          <w:color w:val="0D0D0D"/>
        </w:rPr>
        <w:t>Business Manager is responsible for ensuring that all identified maintenance is implemented.</w:t>
      </w:r>
    </w:p>
    <w:p w14:paraId="00769364" w14:textId="77777777" w:rsidR="00204F1C" w:rsidRDefault="00204F1C">
      <w:pPr>
        <w:tabs>
          <w:tab w:val="left" w:pos="720"/>
        </w:tabs>
        <w:jc w:val="both"/>
        <w:rPr>
          <w:rFonts w:ascii="Calibri" w:eastAsia="Calibri" w:hAnsi="Calibri" w:cs="Calibri"/>
          <w:color w:val="0D0D0D"/>
        </w:rPr>
      </w:pPr>
    </w:p>
    <w:p w14:paraId="60012470" w14:textId="77777777" w:rsidR="00204F1C" w:rsidRDefault="00000000">
      <w:pPr>
        <w:jc w:val="both"/>
        <w:rPr>
          <w:rFonts w:ascii="Calibri" w:eastAsia="Calibri" w:hAnsi="Calibri" w:cs="Calibri"/>
          <w:b/>
          <w:color w:val="0D0D0D"/>
        </w:rPr>
      </w:pPr>
      <w:r>
        <w:rPr>
          <w:rFonts w:ascii="Calibri" w:eastAsia="Calibri" w:hAnsi="Calibri" w:cs="Calibri"/>
          <w:b/>
          <w:color w:val="0D0D0D"/>
        </w:rPr>
        <w:t>7</w:t>
      </w:r>
      <w:r>
        <w:rPr>
          <w:rFonts w:ascii="Calibri" w:eastAsia="Calibri" w:hAnsi="Calibri" w:cs="Calibri"/>
          <w:b/>
          <w:color w:val="0D0D0D"/>
        </w:rPr>
        <w:tab/>
        <w:t>HAZARDOUS SUBSTANCES</w:t>
      </w:r>
    </w:p>
    <w:p w14:paraId="26DFD6F9"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Using chemicals or other hazardous substances at work can put people's health at risk. The law requires employers to control exposure to hazardous substances to prevent ill health. The main law on hazardous substances at work is the Control of Substances Hazardous to Health Regulations 2002 ("COSHH"). It defines hazardous substances to include most hazardous chemicals (including waste and by-products), biological agents and any dust. Harmful substances which are covered by COSHH include </w:t>
      </w:r>
      <w:proofErr w:type="gramStart"/>
      <w:r>
        <w:rPr>
          <w:rFonts w:ascii="Calibri" w:eastAsia="Calibri" w:hAnsi="Calibri" w:cs="Calibri"/>
          <w:color w:val="0D0D0D"/>
        </w:rPr>
        <w:t>the vast majority of</w:t>
      </w:r>
      <w:proofErr w:type="gramEnd"/>
      <w:r>
        <w:rPr>
          <w:rFonts w:ascii="Calibri" w:eastAsia="Calibri" w:hAnsi="Calibri" w:cs="Calibri"/>
          <w:color w:val="0D0D0D"/>
        </w:rPr>
        <w:t xml:space="preserve"> commercial chemicals, many of which have a warning label. Examples may include bleach and other cleaning agents with a warning label, wood dust, glues and adhesives, solvents, paints, pesticides and chemical fertiliser, medicines and biological agents, oils and fuels, printer/photocopier toner, inks, and paper dust. This list is not exhaustive. </w:t>
      </w:r>
    </w:p>
    <w:p w14:paraId="7446DE2E" w14:textId="77777777" w:rsidR="00204F1C" w:rsidRDefault="00204F1C">
      <w:pPr>
        <w:jc w:val="both"/>
        <w:rPr>
          <w:rFonts w:ascii="Calibri" w:eastAsia="Calibri" w:hAnsi="Calibri" w:cs="Calibri"/>
          <w:color w:val="0D0D0D"/>
        </w:rPr>
      </w:pPr>
    </w:p>
    <w:p w14:paraId="5DC66EBD" w14:textId="77777777" w:rsidR="00204F1C" w:rsidRDefault="00000000">
      <w:pPr>
        <w:jc w:val="both"/>
        <w:rPr>
          <w:rFonts w:ascii="Calibri" w:eastAsia="Calibri" w:hAnsi="Calibri" w:cs="Calibri"/>
          <w:color w:val="0D0D0D"/>
        </w:rPr>
      </w:pPr>
      <w:r>
        <w:rPr>
          <w:rFonts w:ascii="Calibri" w:eastAsia="Calibri" w:hAnsi="Calibri" w:cs="Calibri"/>
          <w:color w:val="0D0D0D"/>
        </w:rPr>
        <w:t>Jonathan Wilson is responsible for identifying all substances that need a COSHH assessment.</w:t>
      </w:r>
    </w:p>
    <w:p w14:paraId="20933562" w14:textId="77777777" w:rsidR="00204F1C" w:rsidRDefault="00000000">
      <w:pPr>
        <w:jc w:val="both"/>
        <w:rPr>
          <w:rFonts w:ascii="Calibri" w:eastAsia="Calibri" w:hAnsi="Calibri" w:cs="Calibri"/>
          <w:color w:val="0D0D0D"/>
        </w:rPr>
      </w:pPr>
      <w:r>
        <w:rPr>
          <w:rFonts w:ascii="Calibri" w:eastAsia="Calibri" w:hAnsi="Calibri" w:cs="Calibri"/>
          <w:color w:val="0D0D0D"/>
        </w:rPr>
        <w:t>Jonathan Wilson is responsible for undertaking COSHH assessments.</w:t>
      </w:r>
    </w:p>
    <w:p w14:paraId="4A73B995" w14:textId="77777777" w:rsidR="00204F1C" w:rsidRDefault="00000000">
      <w:pPr>
        <w:jc w:val="both"/>
        <w:rPr>
          <w:rFonts w:ascii="Calibri" w:eastAsia="Calibri" w:hAnsi="Calibri" w:cs="Calibri"/>
          <w:color w:val="0D0D0D"/>
        </w:rPr>
      </w:pPr>
      <w:r>
        <w:rPr>
          <w:rFonts w:ascii="Calibri" w:eastAsia="Calibri" w:hAnsi="Calibri" w:cs="Calibri"/>
          <w:color w:val="0D0D0D"/>
        </w:rPr>
        <w:t>Jonathan Wilson is responsible for ensuring that all actions identified in the assessments are implemented.</w:t>
      </w:r>
    </w:p>
    <w:p w14:paraId="54A35FD2" w14:textId="77777777" w:rsidR="00204F1C" w:rsidRDefault="00000000">
      <w:pPr>
        <w:jc w:val="both"/>
        <w:rPr>
          <w:rFonts w:ascii="Calibri" w:eastAsia="Calibri" w:hAnsi="Calibri" w:cs="Calibri"/>
          <w:color w:val="0D0D0D"/>
        </w:rPr>
      </w:pPr>
      <w:r>
        <w:rPr>
          <w:rFonts w:ascii="Calibri" w:eastAsia="Calibri" w:hAnsi="Calibri" w:cs="Calibri"/>
          <w:color w:val="0D0D0D"/>
        </w:rPr>
        <w:t>Jonathan Wilson is responsible for ensuring that all relevant employees are informed of the COSHH assessments.</w:t>
      </w:r>
    </w:p>
    <w:p w14:paraId="1A9FDB33"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Jonathan Wilson is responsible for checking that new substances can be used safely before they are purchased. </w:t>
      </w:r>
    </w:p>
    <w:p w14:paraId="01A8FA30" w14:textId="77777777" w:rsidR="00204F1C" w:rsidRDefault="00000000">
      <w:pPr>
        <w:jc w:val="both"/>
        <w:rPr>
          <w:rFonts w:ascii="Calibri" w:eastAsia="Calibri" w:hAnsi="Calibri" w:cs="Calibri"/>
          <w:color w:val="0D0D0D"/>
        </w:rPr>
      </w:pPr>
      <w:r>
        <w:rPr>
          <w:rFonts w:ascii="Calibri" w:eastAsia="Calibri" w:hAnsi="Calibri" w:cs="Calibri"/>
          <w:color w:val="0D0D0D"/>
        </w:rPr>
        <w:t>Assessments will be reviewed every 12 months or when the work activity changes, whichever is soonest.</w:t>
      </w:r>
    </w:p>
    <w:p w14:paraId="4A92C1ED" w14:textId="77777777" w:rsidR="00204F1C" w:rsidRDefault="00204F1C">
      <w:pPr>
        <w:jc w:val="both"/>
        <w:rPr>
          <w:rFonts w:ascii="Calibri" w:eastAsia="Calibri" w:hAnsi="Calibri" w:cs="Calibri"/>
          <w:color w:val="0D0D0D"/>
        </w:rPr>
      </w:pPr>
    </w:p>
    <w:p w14:paraId="7B268DAB" w14:textId="77777777" w:rsidR="00204F1C" w:rsidRDefault="00000000">
      <w:pPr>
        <w:jc w:val="both"/>
        <w:rPr>
          <w:rFonts w:ascii="Calibri" w:eastAsia="Calibri" w:hAnsi="Calibri" w:cs="Calibri"/>
          <w:color w:val="0D0D0D"/>
        </w:rPr>
      </w:pPr>
      <w:r>
        <w:rPr>
          <w:rFonts w:ascii="Calibri" w:eastAsia="Calibri" w:hAnsi="Calibri" w:cs="Calibri"/>
          <w:b/>
          <w:color w:val="0D0D0D"/>
        </w:rPr>
        <w:t>8</w:t>
      </w:r>
      <w:r>
        <w:rPr>
          <w:rFonts w:ascii="Calibri" w:eastAsia="Calibri" w:hAnsi="Calibri" w:cs="Calibri"/>
          <w:b/>
          <w:color w:val="0D0D0D"/>
        </w:rPr>
        <w:tab/>
        <w:t>TRAINING</w:t>
      </w:r>
    </w:p>
    <w:p w14:paraId="1115C5FF"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All employees must receive Health and Safety induction training as soon as possible after starting employment and job specific Health and Safety training where work activities require it. Training will also be provided when risks change. Supervisors and managers have a responsibility to identify </w:t>
      </w:r>
      <w:r>
        <w:rPr>
          <w:rFonts w:ascii="Calibri" w:eastAsia="Calibri" w:hAnsi="Calibri" w:cs="Calibri"/>
          <w:color w:val="0D0D0D"/>
        </w:rPr>
        <w:lastRenderedPageBreak/>
        <w:t xml:space="preserve">training needs and to arrange and monitor training of all employees and others under their control. A </w:t>
      </w:r>
      <w:r>
        <w:rPr>
          <w:rFonts w:ascii="Calibri" w:eastAsia="Calibri" w:hAnsi="Calibri" w:cs="Calibri"/>
          <w:b/>
          <w:color w:val="0D0D0D"/>
        </w:rPr>
        <w:t>training needs analysis</w:t>
      </w:r>
      <w:r>
        <w:rPr>
          <w:rFonts w:ascii="Calibri" w:eastAsia="Calibri" w:hAnsi="Calibri" w:cs="Calibri"/>
          <w:color w:val="0D0D0D"/>
        </w:rPr>
        <w:t xml:space="preserve"> should be conducted for each job and if this highlights a training requirement then appropriate training must be provided within a reasonable time scale.</w:t>
      </w:r>
    </w:p>
    <w:p w14:paraId="0B597845" w14:textId="77777777" w:rsidR="00204F1C" w:rsidRDefault="00000000">
      <w:pPr>
        <w:jc w:val="both"/>
        <w:rPr>
          <w:rFonts w:ascii="Calibri" w:eastAsia="Calibri" w:hAnsi="Calibri" w:cs="Calibri"/>
          <w:color w:val="0D0D0D"/>
        </w:rPr>
      </w:pPr>
      <w:r>
        <w:rPr>
          <w:rFonts w:ascii="Calibri" w:eastAsia="Calibri" w:hAnsi="Calibri" w:cs="Calibri"/>
          <w:color w:val="0D0D0D"/>
        </w:rPr>
        <w:t>Records of all training undertaken by employees will be kept by Amy Harrison.</w:t>
      </w:r>
    </w:p>
    <w:p w14:paraId="02679E20" w14:textId="77777777" w:rsidR="00204F1C" w:rsidRDefault="00000000">
      <w:pPr>
        <w:jc w:val="both"/>
        <w:rPr>
          <w:rFonts w:ascii="Calibri" w:eastAsia="Calibri" w:hAnsi="Calibri" w:cs="Calibri"/>
          <w:color w:val="0D0D0D"/>
        </w:rPr>
      </w:pPr>
      <w:r>
        <w:rPr>
          <w:rFonts w:ascii="Calibri" w:eastAsia="Calibri" w:hAnsi="Calibri" w:cs="Calibri"/>
          <w:color w:val="0D0D0D"/>
        </w:rPr>
        <w:t>Amy Harrison, in liaison with the line manager will provide induction training for all employees.</w:t>
      </w:r>
    </w:p>
    <w:p w14:paraId="5C29E7CC" w14:textId="77777777" w:rsidR="00204F1C" w:rsidRDefault="00000000">
      <w:pPr>
        <w:jc w:val="both"/>
        <w:rPr>
          <w:rFonts w:ascii="Calibri" w:eastAsia="Calibri" w:hAnsi="Calibri" w:cs="Calibri"/>
          <w:color w:val="0D0D0D"/>
        </w:rPr>
      </w:pPr>
      <w:r>
        <w:rPr>
          <w:rFonts w:ascii="Calibri" w:eastAsia="Calibri" w:hAnsi="Calibri" w:cs="Calibri"/>
          <w:color w:val="0D0D0D"/>
        </w:rPr>
        <w:t>Amy Harrison will arrange job specific training for the following jobs:</w:t>
      </w:r>
    </w:p>
    <w:p w14:paraId="4EAE6377" w14:textId="77777777" w:rsidR="00204F1C" w:rsidRDefault="00000000">
      <w:pPr>
        <w:numPr>
          <w:ilvl w:val="0"/>
          <w:numId w:val="1"/>
        </w:numPr>
        <w:spacing w:after="0" w:line="240" w:lineRule="auto"/>
        <w:ind w:left="0" w:firstLine="0"/>
        <w:jc w:val="both"/>
        <w:rPr>
          <w:rFonts w:ascii="Calibri" w:eastAsia="Calibri" w:hAnsi="Calibri" w:cs="Calibri"/>
          <w:color w:val="0D0D0D"/>
        </w:rPr>
      </w:pPr>
      <w:r>
        <w:rPr>
          <w:rFonts w:ascii="Calibri" w:eastAsia="Calibri" w:hAnsi="Calibri" w:cs="Calibri"/>
          <w:color w:val="0D0D0D"/>
        </w:rPr>
        <w:t>First Aid</w:t>
      </w:r>
    </w:p>
    <w:p w14:paraId="132A9B5C" w14:textId="77777777" w:rsidR="00204F1C" w:rsidRDefault="00000000">
      <w:pPr>
        <w:numPr>
          <w:ilvl w:val="0"/>
          <w:numId w:val="1"/>
        </w:numPr>
        <w:spacing w:after="0" w:line="240" w:lineRule="auto"/>
        <w:ind w:left="0" w:firstLine="0"/>
        <w:jc w:val="both"/>
        <w:rPr>
          <w:rFonts w:ascii="Calibri" w:eastAsia="Calibri" w:hAnsi="Calibri" w:cs="Calibri"/>
          <w:color w:val="0D0D0D"/>
        </w:rPr>
      </w:pPr>
      <w:r>
        <w:rPr>
          <w:rFonts w:ascii="Calibri" w:eastAsia="Calibri" w:hAnsi="Calibri" w:cs="Calibri"/>
          <w:color w:val="0D0D0D"/>
        </w:rPr>
        <w:t xml:space="preserve">Fire Marshall </w:t>
      </w:r>
    </w:p>
    <w:p w14:paraId="6496C4B4" w14:textId="77777777" w:rsidR="00204F1C" w:rsidRDefault="00000000">
      <w:pPr>
        <w:numPr>
          <w:ilvl w:val="0"/>
          <w:numId w:val="1"/>
        </w:numPr>
        <w:spacing w:after="0" w:line="240" w:lineRule="auto"/>
        <w:ind w:left="0" w:firstLine="0"/>
        <w:jc w:val="both"/>
        <w:rPr>
          <w:rFonts w:ascii="Calibri" w:eastAsia="Calibri" w:hAnsi="Calibri" w:cs="Calibri"/>
          <w:color w:val="0D0D0D"/>
        </w:rPr>
      </w:pPr>
      <w:r>
        <w:rPr>
          <w:rFonts w:ascii="Calibri" w:eastAsia="Calibri" w:hAnsi="Calibri" w:cs="Calibri"/>
          <w:color w:val="0D0D0D"/>
        </w:rPr>
        <w:t>Team Teach</w:t>
      </w:r>
    </w:p>
    <w:p w14:paraId="070514A5" w14:textId="77777777" w:rsidR="00204F1C" w:rsidRDefault="00204F1C">
      <w:pPr>
        <w:jc w:val="both"/>
        <w:rPr>
          <w:rFonts w:ascii="Calibri" w:eastAsia="Calibri" w:hAnsi="Calibri" w:cs="Calibri"/>
          <w:color w:val="0D0D0D"/>
        </w:rPr>
      </w:pPr>
    </w:p>
    <w:p w14:paraId="68F5BCF4" w14:textId="77777777" w:rsidR="00204F1C" w:rsidRDefault="00000000">
      <w:pPr>
        <w:jc w:val="both"/>
        <w:rPr>
          <w:rFonts w:ascii="Calibri" w:eastAsia="Calibri" w:hAnsi="Calibri" w:cs="Calibri"/>
          <w:b/>
          <w:color w:val="0D0D0D"/>
        </w:rPr>
      </w:pPr>
      <w:r>
        <w:rPr>
          <w:rFonts w:ascii="Calibri" w:eastAsia="Calibri" w:hAnsi="Calibri" w:cs="Calibri"/>
          <w:b/>
          <w:color w:val="0D0D0D"/>
        </w:rPr>
        <w:t>9</w:t>
      </w:r>
      <w:r>
        <w:rPr>
          <w:rFonts w:ascii="Calibri" w:eastAsia="Calibri" w:hAnsi="Calibri" w:cs="Calibri"/>
          <w:b/>
          <w:color w:val="0D0D0D"/>
        </w:rPr>
        <w:tab/>
        <w:t xml:space="preserve">REPORTING ACCIDENTS, INVESTIGATING AND MONITORING </w:t>
      </w:r>
    </w:p>
    <w:p w14:paraId="365ED3A1" w14:textId="77777777" w:rsidR="00204F1C" w:rsidRDefault="00000000">
      <w:pPr>
        <w:tabs>
          <w:tab w:val="left" w:pos="720"/>
          <w:tab w:val="left" w:pos="900"/>
        </w:tabs>
        <w:jc w:val="both"/>
        <w:rPr>
          <w:rFonts w:ascii="Calibri" w:eastAsia="Calibri" w:hAnsi="Calibri" w:cs="Calibri"/>
          <w:color w:val="0D0D0D"/>
        </w:rPr>
      </w:pPr>
      <w:r>
        <w:rPr>
          <w:rFonts w:ascii="Calibri" w:eastAsia="Calibri" w:hAnsi="Calibri" w:cs="Calibri"/>
          <w:color w:val="0D0D0D"/>
        </w:rPr>
        <w:t>9.1</w:t>
      </w:r>
      <w:r>
        <w:rPr>
          <w:rFonts w:ascii="Calibri" w:eastAsia="Calibri" w:hAnsi="Calibri" w:cs="Calibri"/>
          <w:color w:val="0D0D0D"/>
        </w:rPr>
        <w:tab/>
        <w:t>All employees are required to report all accidents and work-related causes of sickness absence to their supervisor or manager. The purpose of reporting such incidents and any subsequent investigation is to identify the underlying cause(s) and any contributing factors and to prevent a recurrence.</w:t>
      </w:r>
    </w:p>
    <w:p w14:paraId="6EE98C0C" w14:textId="77777777" w:rsidR="00204F1C" w:rsidRDefault="00000000">
      <w:pPr>
        <w:tabs>
          <w:tab w:val="left" w:pos="720"/>
          <w:tab w:val="left" w:pos="900"/>
        </w:tabs>
        <w:jc w:val="both"/>
        <w:rPr>
          <w:rFonts w:ascii="Calibri" w:eastAsia="Calibri" w:hAnsi="Calibri" w:cs="Calibri"/>
          <w:color w:val="0D0D0D"/>
        </w:rPr>
      </w:pPr>
      <w:r>
        <w:rPr>
          <w:rFonts w:ascii="Calibri" w:eastAsia="Calibri" w:hAnsi="Calibri" w:cs="Calibri"/>
          <w:color w:val="0D0D0D"/>
        </w:rPr>
        <w:tab/>
        <w:t>Jonathan Wilson is responsible for investigating accidents.</w:t>
      </w:r>
    </w:p>
    <w:p w14:paraId="10AE89EB" w14:textId="77777777" w:rsidR="00204F1C" w:rsidRDefault="00000000">
      <w:pPr>
        <w:tabs>
          <w:tab w:val="left" w:pos="720"/>
          <w:tab w:val="left" w:pos="900"/>
        </w:tabs>
        <w:jc w:val="both"/>
        <w:rPr>
          <w:rFonts w:ascii="Calibri" w:eastAsia="Calibri" w:hAnsi="Calibri" w:cs="Calibri"/>
          <w:color w:val="0D0D0D"/>
        </w:rPr>
      </w:pPr>
      <w:r>
        <w:rPr>
          <w:rFonts w:ascii="Calibri" w:eastAsia="Calibri" w:hAnsi="Calibri" w:cs="Calibri"/>
          <w:color w:val="0D0D0D"/>
        </w:rPr>
        <w:tab/>
        <w:t xml:space="preserve">Jonathan Wilson is responsible for investigating work-related causes of sickness absence. </w:t>
      </w:r>
    </w:p>
    <w:p w14:paraId="12EDC2E2" w14:textId="77777777" w:rsidR="00204F1C" w:rsidRDefault="00000000">
      <w:pPr>
        <w:tabs>
          <w:tab w:val="left" w:pos="720"/>
          <w:tab w:val="left" w:pos="900"/>
        </w:tabs>
        <w:jc w:val="both"/>
        <w:rPr>
          <w:rFonts w:ascii="Calibri" w:eastAsia="Calibri" w:hAnsi="Calibri" w:cs="Calibri"/>
          <w:color w:val="0D0D0D"/>
        </w:rPr>
      </w:pPr>
      <w:r>
        <w:rPr>
          <w:rFonts w:ascii="Calibri" w:eastAsia="Calibri" w:hAnsi="Calibri" w:cs="Calibri"/>
          <w:color w:val="0D0D0D"/>
        </w:rPr>
        <w:tab/>
        <w:t>Jonathan Wilson is responsible for acting on investigations.</w:t>
      </w:r>
    </w:p>
    <w:p w14:paraId="465A08A8" w14:textId="77777777" w:rsidR="00204F1C" w:rsidRDefault="00204F1C">
      <w:pPr>
        <w:jc w:val="both"/>
        <w:rPr>
          <w:rFonts w:ascii="Calibri" w:eastAsia="Calibri" w:hAnsi="Calibri" w:cs="Calibri"/>
          <w:b/>
          <w:color w:val="0D0D0D"/>
        </w:rPr>
      </w:pPr>
    </w:p>
    <w:p w14:paraId="070AE37C" w14:textId="77777777" w:rsidR="00204F1C" w:rsidRDefault="00000000">
      <w:pPr>
        <w:jc w:val="both"/>
        <w:rPr>
          <w:rFonts w:ascii="Calibri" w:eastAsia="Calibri" w:hAnsi="Calibri" w:cs="Calibri"/>
          <w:b/>
          <w:color w:val="0D0D0D"/>
        </w:rPr>
      </w:pPr>
      <w:r>
        <w:rPr>
          <w:rFonts w:ascii="Calibri" w:eastAsia="Calibri" w:hAnsi="Calibri" w:cs="Calibri"/>
          <w:b/>
          <w:color w:val="0D0D0D"/>
        </w:rPr>
        <w:t>10</w:t>
      </w:r>
      <w:r>
        <w:rPr>
          <w:rFonts w:ascii="Calibri" w:eastAsia="Calibri" w:hAnsi="Calibri" w:cs="Calibri"/>
          <w:b/>
          <w:color w:val="0D0D0D"/>
        </w:rPr>
        <w:tab/>
        <w:t>ACCIDENTS AND FIRST AID</w:t>
      </w:r>
    </w:p>
    <w:p w14:paraId="47C5C657" w14:textId="77777777" w:rsidR="00204F1C" w:rsidRDefault="00000000">
      <w:pPr>
        <w:jc w:val="both"/>
        <w:rPr>
          <w:rFonts w:ascii="Calibri" w:eastAsia="Calibri" w:hAnsi="Calibri" w:cs="Calibri"/>
          <w:color w:val="0D0D0D"/>
        </w:rPr>
      </w:pPr>
      <w:r>
        <w:rPr>
          <w:rFonts w:ascii="Calibri" w:eastAsia="Calibri" w:hAnsi="Calibri" w:cs="Calibri"/>
          <w:color w:val="0D0D0D"/>
        </w:rPr>
        <w:t>10.1</w:t>
      </w:r>
      <w:r>
        <w:rPr>
          <w:rFonts w:ascii="Calibri" w:eastAsia="Calibri" w:hAnsi="Calibri" w:cs="Calibri"/>
          <w:color w:val="0D0D0D"/>
        </w:rPr>
        <w:tab/>
        <w:t xml:space="preserve">Employers are required by law to have first aid provisions in the workplace and to ensure that there is always a qualified first aider or an "appointed person" present. An appointed person </w:t>
      </w:r>
      <w:proofErr w:type="gramStart"/>
      <w:r>
        <w:rPr>
          <w:rFonts w:ascii="Calibri" w:eastAsia="Calibri" w:hAnsi="Calibri" w:cs="Calibri"/>
          <w:color w:val="0D0D0D"/>
        </w:rPr>
        <w:t>is someone who is</w:t>
      </w:r>
      <w:proofErr w:type="gramEnd"/>
      <w:r>
        <w:rPr>
          <w:rFonts w:ascii="Calibri" w:eastAsia="Calibri" w:hAnsi="Calibri" w:cs="Calibri"/>
          <w:color w:val="0D0D0D"/>
        </w:rPr>
        <w:t xml:space="preserve"> authorised, in the absence of a trained first aider, to take charge of the situation if there is a serious injury or illness.  They should record all the cases they </w:t>
      </w:r>
      <w:proofErr w:type="gramStart"/>
      <w:r>
        <w:rPr>
          <w:rFonts w:ascii="Calibri" w:eastAsia="Calibri" w:hAnsi="Calibri" w:cs="Calibri"/>
          <w:color w:val="0D0D0D"/>
        </w:rPr>
        <w:t>treat</w:t>
      </w:r>
      <w:proofErr w:type="gramEnd"/>
      <w:r>
        <w:rPr>
          <w:rFonts w:ascii="Calibri" w:eastAsia="Calibri" w:hAnsi="Calibri" w:cs="Calibri"/>
          <w:color w:val="0D0D0D"/>
        </w:rPr>
        <w:t xml:space="preserve"> and each record should include at least the name of the patient, date, place, time and circumstances of the accident and details of the injury suffered and treatment given. The records should be kept in a suitable </w:t>
      </w:r>
      <w:proofErr w:type="gramStart"/>
      <w:r>
        <w:rPr>
          <w:rFonts w:ascii="Calibri" w:eastAsia="Calibri" w:hAnsi="Calibri" w:cs="Calibri"/>
          <w:color w:val="0D0D0D"/>
        </w:rPr>
        <w:t>place, and</w:t>
      </w:r>
      <w:proofErr w:type="gramEnd"/>
      <w:r>
        <w:rPr>
          <w:rFonts w:ascii="Calibri" w:eastAsia="Calibri" w:hAnsi="Calibri" w:cs="Calibri"/>
          <w:color w:val="0D0D0D"/>
        </w:rPr>
        <w:t xml:space="preserve"> should be readily available.  Employers are also required to report certain work-related accidents, dangerous </w:t>
      </w:r>
      <w:proofErr w:type="gramStart"/>
      <w:r>
        <w:rPr>
          <w:rFonts w:ascii="Calibri" w:eastAsia="Calibri" w:hAnsi="Calibri" w:cs="Calibri"/>
          <w:color w:val="0D0D0D"/>
        </w:rPr>
        <w:t>occurrences</w:t>
      </w:r>
      <w:proofErr w:type="gramEnd"/>
      <w:r>
        <w:rPr>
          <w:rFonts w:ascii="Calibri" w:eastAsia="Calibri" w:hAnsi="Calibri" w:cs="Calibri"/>
          <w:color w:val="0D0D0D"/>
        </w:rPr>
        <w:t xml:space="preserve"> and diseases.</w:t>
      </w:r>
    </w:p>
    <w:p w14:paraId="0956DD96" w14:textId="77777777" w:rsidR="00204F1C" w:rsidRDefault="00204F1C">
      <w:pPr>
        <w:jc w:val="both"/>
        <w:rPr>
          <w:rFonts w:ascii="Calibri" w:eastAsia="Calibri" w:hAnsi="Calibri" w:cs="Calibri"/>
          <w:color w:val="0D0D0D"/>
        </w:rPr>
      </w:pPr>
    </w:p>
    <w:p w14:paraId="647F7F22"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The appointed person or first aider is Jonathan Wilson. </w:t>
      </w:r>
    </w:p>
    <w:p w14:paraId="0A3D2BAC"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The first aid boxes are kept in Reception, Education office, Kitchen, medical </w:t>
      </w:r>
      <w:proofErr w:type="gramStart"/>
      <w:r>
        <w:rPr>
          <w:rFonts w:ascii="Calibri" w:eastAsia="Calibri" w:hAnsi="Calibri" w:cs="Calibri"/>
          <w:color w:val="0D0D0D"/>
        </w:rPr>
        <w:t>room</w:t>
      </w:r>
      <w:proofErr w:type="gramEnd"/>
      <w:r>
        <w:rPr>
          <w:rFonts w:ascii="Calibri" w:eastAsia="Calibri" w:hAnsi="Calibri" w:cs="Calibri"/>
          <w:color w:val="0D0D0D"/>
        </w:rPr>
        <w:t xml:space="preserve"> and the company vehicle. </w:t>
      </w:r>
    </w:p>
    <w:p w14:paraId="67C123AC" w14:textId="77777777" w:rsidR="00204F1C" w:rsidRDefault="00000000">
      <w:pPr>
        <w:jc w:val="both"/>
        <w:rPr>
          <w:rFonts w:ascii="Calibri" w:eastAsia="Calibri" w:hAnsi="Calibri" w:cs="Calibri"/>
          <w:color w:val="0D0D0D"/>
        </w:rPr>
      </w:pPr>
      <w:r>
        <w:rPr>
          <w:rFonts w:ascii="Calibri" w:eastAsia="Calibri" w:hAnsi="Calibri" w:cs="Calibri"/>
          <w:color w:val="0D0D0D"/>
        </w:rPr>
        <w:lastRenderedPageBreak/>
        <w:t>All accidents and instances of work-related ill health will be recorded in the accident book which will be kept with the first aid box. Accident forms will be handed to Jonathan Wilson as soon as possible for review.</w:t>
      </w:r>
    </w:p>
    <w:p w14:paraId="7782748B" w14:textId="77777777" w:rsidR="00204F1C" w:rsidRDefault="00204F1C">
      <w:pPr>
        <w:jc w:val="both"/>
        <w:rPr>
          <w:rFonts w:ascii="Calibri" w:eastAsia="Calibri" w:hAnsi="Calibri" w:cs="Calibri"/>
          <w:color w:val="0D0D0D"/>
        </w:rPr>
      </w:pPr>
    </w:p>
    <w:p w14:paraId="62BDEA63"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Jonathan Wilson is responsible for reporting accidents, </w:t>
      </w:r>
      <w:proofErr w:type="gramStart"/>
      <w:r>
        <w:rPr>
          <w:rFonts w:ascii="Calibri" w:eastAsia="Calibri" w:hAnsi="Calibri" w:cs="Calibri"/>
          <w:color w:val="0D0D0D"/>
        </w:rPr>
        <w:t>diseases</w:t>
      </w:r>
      <w:proofErr w:type="gramEnd"/>
      <w:r>
        <w:rPr>
          <w:rFonts w:ascii="Calibri" w:eastAsia="Calibri" w:hAnsi="Calibri" w:cs="Calibri"/>
          <w:color w:val="0D0D0D"/>
        </w:rPr>
        <w:t xml:space="preserve"> and dangerous occurrences to the enforcing authority.</w:t>
      </w:r>
    </w:p>
    <w:p w14:paraId="2AD5B567" w14:textId="77777777" w:rsidR="00204F1C" w:rsidRDefault="00204F1C">
      <w:pPr>
        <w:jc w:val="both"/>
        <w:rPr>
          <w:rFonts w:ascii="Calibri" w:eastAsia="Calibri" w:hAnsi="Calibri" w:cs="Calibri"/>
          <w:color w:val="0D0D0D"/>
        </w:rPr>
      </w:pPr>
    </w:p>
    <w:p w14:paraId="639CF74C" w14:textId="77777777" w:rsidR="00204F1C" w:rsidRDefault="00000000">
      <w:pPr>
        <w:jc w:val="both"/>
        <w:rPr>
          <w:rFonts w:ascii="Calibri" w:eastAsia="Calibri" w:hAnsi="Calibri" w:cs="Calibri"/>
          <w:b/>
          <w:color w:val="0D0D0D"/>
        </w:rPr>
      </w:pPr>
      <w:r>
        <w:rPr>
          <w:rFonts w:ascii="Calibri" w:eastAsia="Calibri" w:hAnsi="Calibri" w:cs="Calibri"/>
          <w:b/>
          <w:color w:val="0D0D0D"/>
        </w:rPr>
        <w:t>11</w:t>
      </w:r>
      <w:r>
        <w:rPr>
          <w:rFonts w:ascii="Calibri" w:eastAsia="Calibri" w:hAnsi="Calibri" w:cs="Calibri"/>
          <w:b/>
          <w:color w:val="0D0D0D"/>
        </w:rPr>
        <w:tab/>
        <w:t xml:space="preserve">EMERGENCY PROCEDURES </w:t>
      </w:r>
    </w:p>
    <w:p w14:paraId="17C8185F"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All employees should read the Fire Action Notices provided in all areas of the workplace which give details of the company's fire and emergency procedures. </w:t>
      </w:r>
    </w:p>
    <w:p w14:paraId="725BAE5B" w14:textId="77777777" w:rsidR="00204F1C" w:rsidRDefault="00000000">
      <w:pPr>
        <w:jc w:val="both"/>
        <w:rPr>
          <w:rFonts w:ascii="Calibri" w:eastAsia="Calibri" w:hAnsi="Calibri" w:cs="Calibri"/>
          <w:color w:val="0D0D0D"/>
        </w:rPr>
      </w:pPr>
      <w:r>
        <w:rPr>
          <w:rFonts w:ascii="Calibri" w:eastAsia="Calibri" w:hAnsi="Calibri" w:cs="Calibri"/>
          <w:color w:val="0D0D0D"/>
        </w:rPr>
        <w:t>Escape routes will be checked every day by Rupert Cowie or Jonathan Wilson.</w:t>
      </w:r>
    </w:p>
    <w:p w14:paraId="423CBB97" w14:textId="77777777" w:rsidR="00204F1C" w:rsidRDefault="00000000">
      <w:pPr>
        <w:jc w:val="both"/>
        <w:rPr>
          <w:rFonts w:ascii="Calibri" w:eastAsia="Calibri" w:hAnsi="Calibri" w:cs="Calibri"/>
          <w:color w:val="0D0D0D"/>
        </w:rPr>
      </w:pPr>
      <w:r>
        <w:rPr>
          <w:rFonts w:ascii="Calibri" w:eastAsia="Calibri" w:hAnsi="Calibri" w:cs="Calibri"/>
          <w:color w:val="0D0D0D"/>
        </w:rPr>
        <w:t>Fire extinguishers will be maintained and checked every Month by Jonathan Wilson.</w:t>
      </w:r>
    </w:p>
    <w:p w14:paraId="2EF5644D"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Alarms will be tested every week by Jonathan Wilson. </w:t>
      </w:r>
    </w:p>
    <w:p w14:paraId="1715ACA6" w14:textId="77777777" w:rsidR="00204F1C" w:rsidRDefault="00000000">
      <w:pPr>
        <w:jc w:val="both"/>
        <w:rPr>
          <w:rFonts w:ascii="Calibri" w:eastAsia="Calibri" w:hAnsi="Calibri" w:cs="Calibri"/>
          <w:color w:val="0D0D0D"/>
        </w:rPr>
      </w:pPr>
      <w:r>
        <w:rPr>
          <w:rFonts w:ascii="Calibri" w:eastAsia="Calibri" w:hAnsi="Calibri" w:cs="Calibri"/>
          <w:color w:val="0D0D0D"/>
        </w:rPr>
        <w:t>Emergency evacuation will be tested every 6 months.</w:t>
      </w:r>
    </w:p>
    <w:p w14:paraId="358D2B81" w14:textId="77777777" w:rsidR="00204F1C" w:rsidRDefault="00204F1C">
      <w:pPr>
        <w:jc w:val="both"/>
        <w:rPr>
          <w:rFonts w:ascii="Calibri" w:eastAsia="Calibri" w:hAnsi="Calibri" w:cs="Calibri"/>
          <w:b/>
          <w:color w:val="0D0D0D"/>
        </w:rPr>
      </w:pPr>
    </w:p>
    <w:p w14:paraId="03CACD7B" w14:textId="77777777" w:rsidR="00204F1C" w:rsidRDefault="00000000">
      <w:pPr>
        <w:jc w:val="both"/>
        <w:rPr>
          <w:rFonts w:ascii="Calibri" w:eastAsia="Calibri" w:hAnsi="Calibri" w:cs="Calibri"/>
          <w:b/>
          <w:color w:val="0D0D0D"/>
        </w:rPr>
      </w:pPr>
      <w:r>
        <w:rPr>
          <w:rFonts w:ascii="Calibri" w:eastAsia="Calibri" w:hAnsi="Calibri" w:cs="Calibri"/>
          <w:b/>
          <w:color w:val="0D0D0D"/>
        </w:rPr>
        <w:t>12</w:t>
      </w:r>
      <w:r>
        <w:rPr>
          <w:rFonts w:ascii="Calibri" w:eastAsia="Calibri" w:hAnsi="Calibri" w:cs="Calibri"/>
          <w:b/>
          <w:color w:val="0D0D0D"/>
        </w:rPr>
        <w:tab/>
      </w:r>
      <w:proofErr w:type="gramStart"/>
      <w:r>
        <w:rPr>
          <w:rFonts w:ascii="Calibri" w:eastAsia="Calibri" w:hAnsi="Calibri" w:cs="Calibri"/>
          <w:b/>
          <w:color w:val="0D0D0D"/>
        </w:rPr>
        <w:t>CONSULTATION</w:t>
      </w:r>
      <w:proofErr w:type="gramEnd"/>
      <w:r>
        <w:rPr>
          <w:rFonts w:ascii="Calibri" w:eastAsia="Calibri" w:hAnsi="Calibri" w:cs="Calibri"/>
          <w:b/>
          <w:color w:val="0D0D0D"/>
        </w:rPr>
        <w:t xml:space="preserve"> WITH EMPLOYEES</w:t>
      </w:r>
    </w:p>
    <w:p w14:paraId="1639A474"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Employees will be consulted on matters affecting their health and safety by </w:t>
      </w:r>
      <w:proofErr w:type="gramStart"/>
      <w:r>
        <w:rPr>
          <w:rFonts w:ascii="Calibri" w:eastAsia="Calibri" w:hAnsi="Calibri" w:cs="Calibri"/>
          <w:color w:val="0D0D0D"/>
        </w:rPr>
        <w:t>face to face</w:t>
      </w:r>
      <w:proofErr w:type="gramEnd"/>
      <w:r>
        <w:rPr>
          <w:rFonts w:ascii="Calibri" w:eastAsia="Calibri" w:hAnsi="Calibri" w:cs="Calibri"/>
          <w:color w:val="0D0D0D"/>
        </w:rPr>
        <w:t xml:space="preserve"> meetings or email.</w:t>
      </w:r>
    </w:p>
    <w:p w14:paraId="3C66B588" w14:textId="77777777" w:rsidR="00204F1C" w:rsidRDefault="00204F1C">
      <w:pPr>
        <w:jc w:val="both"/>
        <w:rPr>
          <w:rFonts w:ascii="Calibri" w:eastAsia="Calibri" w:hAnsi="Calibri" w:cs="Calibri"/>
          <w:color w:val="0D0D0D"/>
        </w:rPr>
      </w:pPr>
    </w:p>
    <w:p w14:paraId="4B4EEF82" w14:textId="77777777" w:rsidR="00204F1C" w:rsidRDefault="00000000">
      <w:pPr>
        <w:jc w:val="both"/>
        <w:rPr>
          <w:rFonts w:ascii="Calibri" w:eastAsia="Calibri" w:hAnsi="Calibri" w:cs="Calibri"/>
          <w:b/>
          <w:color w:val="0D0D0D"/>
        </w:rPr>
      </w:pPr>
      <w:r>
        <w:rPr>
          <w:rFonts w:ascii="Calibri" w:eastAsia="Calibri" w:hAnsi="Calibri" w:cs="Calibri"/>
          <w:b/>
          <w:color w:val="0D0D0D"/>
        </w:rPr>
        <w:t>13</w:t>
      </w:r>
      <w:r>
        <w:rPr>
          <w:rFonts w:ascii="Calibri" w:eastAsia="Calibri" w:hAnsi="Calibri" w:cs="Calibri"/>
          <w:b/>
          <w:color w:val="0D0D0D"/>
        </w:rPr>
        <w:tab/>
        <w:t>INFORMATION AND SUPERVISION</w:t>
      </w:r>
    </w:p>
    <w:p w14:paraId="2E47248C" w14:textId="77777777" w:rsidR="00204F1C" w:rsidRDefault="00000000">
      <w:pPr>
        <w:jc w:val="both"/>
        <w:rPr>
          <w:rFonts w:ascii="Calibri" w:eastAsia="Calibri" w:hAnsi="Calibri" w:cs="Calibri"/>
          <w:color w:val="0D0D0D"/>
        </w:rPr>
      </w:pPr>
      <w:r>
        <w:rPr>
          <w:rFonts w:ascii="Calibri" w:eastAsia="Calibri" w:hAnsi="Calibri" w:cs="Calibri"/>
          <w:color w:val="0D0D0D"/>
        </w:rPr>
        <w:t>13.1</w:t>
      </w:r>
      <w:r>
        <w:rPr>
          <w:rFonts w:ascii="Calibri" w:eastAsia="Calibri" w:hAnsi="Calibri" w:cs="Calibri"/>
          <w:color w:val="0D0D0D"/>
        </w:rPr>
        <w:tab/>
        <w:t>Employers must display the health and safety law poster or alternatively, provide employees with individual copies of the same information in a leaflet.</w:t>
      </w:r>
    </w:p>
    <w:p w14:paraId="7A51CBEC" w14:textId="77777777" w:rsidR="00204F1C" w:rsidRDefault="00000000">
      <w:pPr>
        <w:jc w:val="both"/>
        <w:rPr>
          <w:rFonts w:ascii="Calibri" w:eastAsia="Calibri" w:hAnsi="Calibri" w:cs="Calibri"/>
          <w:color w:val="0D0D0D"/>
        </w:rPr>
      </w:pPr>
      <w:r>
        <w:rPr>
          <w:rFonts w:ascii="Calibri" w:eastAsia="Calibri" w:hAnsi="Calibri" w:cs="Calibri"/>
          <w:color w:val="0D0D0D"/>
        </w:rPr>
        <w:t xml:space="preserve">The Health and Safety Law poster is displayed in Reception. </w:t>
      </w:r>
    </w:p>
    <w:p w14:paraId="2F091E5D" w14:textId="77777777" w:rsidR="00204F1C" w:rsidRDefault="00000000">
      <w:pPr>
        <w:jc w:val="both"/>
        <w:rPr>
          <w:rFonts w:ascii="Calibri" w:eastAsia="Calibri" w:hAnsi="Calibri" w:cs="Calibri"/>
          <w:color w:val="0D0D0D"/>
        </w:rPr>
      </w:pPr>
      <w:r>
        <w:rPr>
          <w:rFonts w:ascii="Calibri" w:eastAsia="Calibri" w:hAnsi="Calibri" w:cs="Calibri"/>
          <w:color w:val="0D0D0D"/>
        </w:rPr>
        <w:t>Health and safety advice is available from Jonathan Wilson.</w:t>
      </w:r>
    </w:p>
    <w:p w14:paraId="0BDE9268" w14:textId="77777777" w:rsidR="00204F1C" w:rsidRDefault="00204F1C">
      <w:pPr>
        <w:jc w:val="both"/>
        <w:rPr>
          <w:rFonts w:ascii="Calibri" w:eastAsia="Calibri" w:hAnsi="Calibri" w:cs="Calibri"/>
          <w:color w:val="0D0D0D"/>
        </w:rPr>
      </w:pPr>
    </w:p>
    <w:p w14:paraId="74A3513B" w14:textId="77777777" w:rsidR="00204F1C" w:rsidRDefault="00000000">
      <w:pPr>
        <w:jc w:val="both"/>
        <w:rPr>
          <w:rFonts w:ascii="Calibri" w:eastAsia="Calibri" w:hAnsi="Calibri" w:cs="Calibri"/>
          <w:color w:val="0D0D0D"/>
        </w:rPr>
      </w:pPr>
      <w:r>
        <w:rPr>
          <w:rFonts w:ascii="Calibri" w:eastAsia="Calibri" w:hAnsi="Calibri" w:cs="Calibri"/>
          <w:color w:val="0D0D0D"/>
        </w:rPr>
        <w:t>13.2</w:t>
      </w:r>
      <w:r>
        <w:rPr>
          <w:rFonts w:ascii="Calibri" w:eastAsia="Calibri" w:hAnsi="Calibri" w:cs="Calibri"/>
          <w:color w:val="0D0D0D"/>
        </w:rPr>
        <w:tab/>
        <w:t xml:space="preserve">Employers have an added duty to young people to provide information, instruction, </w:t>
      </w:r>
      <w:proofErr w:type="gramStart"/>
      <w:r>
        <w:rPr>
          <w:rFonts w:ascii="Calibri" w:eastAsia="Calibri" w:hAnsi="Calibri" w:cs="Calibri"/>
          <w:color w:val="0D0D0D"/>
        </w:rPr>
        <w:t>training</w:t>
      </w:r>
      <w:proofErr w:type="gramEnd"/>
      <w:r>
        <w:rPr>
          <w:rFonts w:ascii="Calibri" w:eastAsia="Calibri" w:hAnsi="Calibri" w:cs="Calibri"/>
          <w:color w:val="0D0D0D"/>
        </w:rPr>
        <w:t xml:space="preserve"> and supervision. Supervision given to young people must be greatly increased to ensure that they are fully </w:t>
      </w:r>
      <w:proofErr w:type="gramStart"/>
      <w:r>
        <w:rPr>
          <w:rFonts w:ascii="Calibri" w:eastAsia="Calibri" w:hAnsi="Calibri" w:cs="Calibri"/>
          <w:color w:val="0D0D0D"/>
        </w:rPr>
        <w:t>supervised at all times</w:t>
      </w:r>
      <w:proofErr w:type="gramEnd"/>
      <w:r>
        <w:rPr>
          <w:rFonts w:ascii="Calibri" w:eastAsia="Calibri" w:hAnsi="Calibri" w:cs="Calibri"/>
          <w:color w:val="0D0D0D"/>
        </w:rPr>
        <w:t>.</w:t>
      </w:r>
    </w:p>
    <w:p w14:paraId="38704024" w14:textId="77777777" w:rsidR="00204F1C" w:rsidRDefault="00000000">
      <w:pPr>
        <w:jc w:val="both"/>
        <w:rPr>
          <w:rFonts w:ascii="Calibri" w:eastAsia="Calibri" w:hAnsi="Calibri" w:cs="Calibri"/>
          <w:color w:val="0D0D0D"/>
        </w:rPr>
      </w:pPr>
      <w:r>
        <w:rPr>
          <w:rFonts w:ascii="Calibri" w:eastAsia="Calibri" w:hAnsi="Calibri" w:cs="Calibri"/>
          <w:color w:val="0D0D0D"/>
        </w:rPr>
        <w:t>Supervision of any young workers or trainees will be undertaken and monitored by Carl Harrison.</w:t>
      </w:r>
    </w:p>
    <w:p w14:paraId="45597AB9" w14:textId="77777777" w:rsidR="00204F1C" w:rsidRDefault="00000000">
      <w:pPr>
        <w:jc w:val="both"/>
        <w:rPr>
          <w:rFonts w:ascii="Calibri" w:eastAsia="Calibri" w:hAnsi="Calibri" w:cs="Calibri"/>
          <w:color w:val="0D0D0D"/>
        </w:rPr>
      </w:pPr>
      <w:r>
        <w:rPr>
          <w:rFonts w:ascii="Calibri" w:eastAsia="Calibri" w:hAnsi="Calibri" w:cs="Calibri"/>
          <w:color w:val="0D0D0D"/>
        </w:rPr>
        <w:t>13.3</w:t>
      </w:r>
      <w:r>
        <w:rPr>
          <w:rFonts w:ascii="Calibri" w:eastAsia="Calibri" w:hAnsi="Calibri" w:cs="Calibri"/>
          <w:color w:val="0D0D0D"/>
        </w:rPr>
        <w:tab/>
        <w:t>Jonathan Wilson is responsible for ensuring that all employees working at locations under the control of other employers are given relevant health and safety information.</w:t>
      </w:r>
    </w:p>
    <w:p w14:paraId="14C5D64A" w14:textId="77777777" w:rsidR="00204F1C" w:rsidRDefault="00000000">
      <w:pPr>
        <w:jc w:val="center"/>
        <w:rPr>
          <w:rFonts w:ascii="Calibri" w:eastAsia="Calibri" w:hAnsi="Calibri" w:cs="Calibri"/>
        </w:rPr>
      </w:pPr>
      <w:r>
        <w:br w:type="page"/>
      </w:r>
      <w:r>
        <w:rPr>
          <w:rFonts w:ascii="Calibri" w:eastAsia="Calibri" w:hAnsi="Calibri" w:cs="Calibri"/>
        </w:rPr>
        <w:lastRenderedPageBreak/>
        <w:t xml:space="preserve"> </w:t>
      </w:r>
    </w:p>
    <w:p w14:paraId="04BA8883" w14:textId="77777777" w:rsidR="00204F1C" w:rsidRDefault="00000000">
      <w:pPr>
        <w:pBdr>
          <w:top w:val="nil"/>
          <w:left w:val="nil"/>
          <w:bottom w:val="nil"/>
          <w:right w:val="nil"/>
          <w:between w:val="nil"/>
        </w:pBdr>
        <w:spacing w:after="160"/>
        <w:jc w:val="both"/>
        <w:rPr>
          <w:rFonts w:ascii="Calibri" w:eastAsia="Calibri" w:hAnsi="Calibri" w:cs="Calibri"/>
          <w:b/>
          <w:color w:val="000000"/>
        </w:rPr>
      </w:pPr>
      <w:r>
        <w:rPr>
          <w:rFonts w:ascii="Calibri" w:eastAsia="Calibri" w:hAnsi="Calibri" w:cs="Calibri"/>
          <w:b/>
          <w:color w:val="000000"/>
        </w:rPr>
        <w:t xml:space="preserve">Appendix A – Health &amp; Safety Organisation </w:t>
      </w:r>
    </w:p>
    <w:p w14:paraId="0313C2D7" w14:textId="77777777" w:rsidR="00204F1C" w:rsidRDefault="00204F1C">
      <w:pPr>
        <w:pBdr>
          <w:top w:val="nil"/>
          <w:left w:val="nil"/>
          <w:bottom w:val="nil"/>
          <w:right w:val="nil"/>
          <w:between w:val="nil"/>
        </w:pBdr>
        <w:spacing w:after="160"/>
        <w:jc w:val="both"/>
        <w:rPr>
          <w:rFonts w:ascii="Calibri" w:eastAsia="Calibri" w:hAnsi="Calibri" w:cs="Calibri"/>
          <w:b/>
          <w:color w:val="000000"/>
        </w:rPr>
      </w:pPr>
    </w:p>
    <w:tbl>
      <w:tblPr>
        <w:tblStyle w:val="a0"/>
        <w:tblW w:w="9067" w:type="dxa"/>
        <w:tblLayout w:type="fixed"/>
        <w:tblLook w:val="0400" w:firstRow="0" w:lastRow="0" w:firstColumn="0" w:lastColumn="0" w:noHBand="0" w:noVBand="1"/>
      </w:tblPr>
      <w:tblGrid>
        <w:gridCol w:w="2282"/>
        <w:gridCol w:w="1009"/>
        <w:gridCol w:w="2391"/>
        <w:gridCol w:w="1009"/>
        <w:gridCol w:w="2376"/>
      </w:tblGrid>
      <w:tr w:rsidR="00204F1C" w14:paraId="41F828EB" w14:textId="77777777">
        <w:trPr>
          <w:trHeight w:val="786"/>
        </w:trPr>
        <w:tc>
          <w:tcPr>
            <w:tcW w:w="2282" w:type="dxa"/>
            <w:tcBorders>
              <w:top w:val="nil"/>
              <w:left w:val="nil"/>
              <w:bottom w:val="nil"/>
              <w:right w:val="nil"/>
            </w:tcBorders>
            <w:shd w:val="clear" w:color="auto" w:fill="auto"/>
            <w:vAlign w:val="bottom"/>
          </w:tcPr>
          <w:p w14:paraId="28265CE4" w14:textId="77777777" w:rsidR="00204F1C" w:rsidRDefault="00204F1C">
            <w:pPr>
              <w:spacing w:after="0" w:line="240" w:lineRule="auto"/>
              <w:rPr>
                <w:rFonts w:ascii="Times New Roman" w:eastAsia="Times New Roman" w:hAnsi="Times New Roman"/>
              </w:rPr>
            </w:pPr>
          </w:p>
        </w:tc>
        <w:tc>
          <w:tcPr>
            <w:tcW w:w="1009" w:type="dxa"/>
            <w:tcBorders>
              <w:top w:val="nil"/>
              <w:left w:val="nil"/>
              <w:bottom w:val="nil"/>
              <w:right w:val="nil"/>
            </w:tcBorders>
            <w:shd w:val="clear" w:color="auto" w:fill="auto"/>
            <w:vAlign w:val="bottom"/>
          </w:tcPr>
          <w:p w14:paraId="62C665CE" w14:textId="77777777" w:rsidR="00204F1C" w:rsidRDefault="00204F1C">
            <w:pPr>
              <w:spacing w:after="0" w:line="240" w:lineRule="auto"/>
              <w:jc w:val="center"/>
              <w:rPr>
                <w:rFonts w:ascii="Times New Roman" w:eastAsia="Times New Roman" w:hAnsi="Times New Roman"/>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03C6B8C" w14:textId="77777777" w:rsidR="00204F1C" w:rsidRDefault="00000000">
            <w:pPr>
              <w:spacing w:after="0" w:line="240" w:lineRule="auto"/>
              <w:jc w:val="center"/>
              <w:rPr>
                <w:rFonts w:ascii="Calibri" w:eastAsia="Calibri" w:hAnsi="Calibri" w:cs="Calibri"/>
                <w:color w:val="000000"/>
              </w:rPr>
            </w:pPr>
            <w:r>
              <w:rPr>
                <w:rFonts w:ascii="Calibri" w:eastAsia="Calibri" w:hAnsi="Calibri" w:cs="Calibri"/>
                <w:color w:val="000000"/>
              </w:rPr>
              <w:t>CEO</w:t>
            </w:r>
            <w:r>
              <w:rPr>
                <w:rFonts w:ascii="Calibri" w:eastAsia="Calibri" w:hAnsi="Calibri" w:cs="Calibri"/>
                <w:color w:val="000000"/>
              </w:rPr>
              <w:br/>
              <w:t>Carl Harrison</w:t>
            </w:r>
          </w:p>
        </w:tc>
        <w:tc>
          <w:tcPr>
            <w:tcW w:w="1009" w:type="dxa"/>
            <w:tcBorders>
              <w:top w:val="nil"/>
              <w:left w:val="nil"/>
              <w:bottom w:val="nil"/>
              <w:right w:val="nil"/>
            </w:tcBorders>
            <w:shd w:val="clear" w:color="auto" w:fill="auto"/>
            <w:vAlign w:val="bottom"/>
          </w:tcPr>
          <w:p w14:paraId="58F6C049" w14:textId="77777777" w:rsidR="00204F1C" w:rsidRDefault="00204F1C">
            <w:pPr>
              <w:spacing w:after="0" w:line="240" w:lineRule="auto"/>
              <w:jc w:val="center"/>
              <w:rPr>
                <w:rFonts w:ascii="Calibri" w:eastAsia="Calibri" w:hAnsi="Calibri" w:cs="Calibri"/>
                <w:color w:val="000000"/>
              </w:rPr>
            </w:pPr>
          </w:p>
        </w:tc>
        <w:tc>
          <w:tcPr>
            <w:tcW w:w="2376" w:type="dxa"/>
            <w:tcBorders>
              <w:top w:val="nil"/>
              <w:left w:val="nil"/>
              <w:bottom w:val="nil"/>
              <w:right w:val="nil"/>
            </w:tcBorders>
            <w:shd w:val="clear" w:color="auto" w:fill="auto"/>
            <w:vAlign w:val="bottom"/>
          </w:tcPr>
          <w:p w14:paraId="0D3B960D" w14:textId="77777777" w:rsidR="00204F1C" w:rsidRDefault="00204F1C">
            <w:pPr>
              <w:spacing w:after="0" w:line="240" w:lineRule="auto"/>
              <w:jc w:val="center"/>
              <w:rPr>
                <w:rFonts w:ascii="Times New Roman" w:eastAsia="Times New Roman" w:hAnsi="Times New Roman"/>
              </w:rPr>
            </w:pPr>
          </w:p>
        </w:tc>
      </w:tr>
      <w:tr w:rsidR="00204F1C" w14:paraId="6558B4D8" w14:textId="77777777">
        <w:trPr>
          <w:trHeight w:val="322"/>
        </w:trPr>
        <w:tc>
          <w:tcPr>
            <w:tcW w:w="2282" w:type="dxa"/>
            <w:tcBorders>
              <w:top w:val="nil"/>
              <w:left w:val="nil"/>
              <w:bottom w:val="nil"/>
              <w:right w:val="nil"/>
            </w:tcBorders>
            <w:shd w:val="clear" w:color="auto" w:fill="auto"/>
            <w:vAlign w:val="bottom"/>
          </w:tcPr>
          <w:p w14:paraId="6846A20D" w14:textId="77777777" w:rsidR="00204F1C" w:rsidRDefault="00204F1C">
            <w:pPr>
              <w:spacing w:after="0" w:line="240" w:lineRule="auto"/>
              <w:jc w:val="center"/>
              <w:rPr>
                <w:rFonts w:ascii="Times New Roman" w:eastAsia="Times New Roman" w:hAnsi="Times New Roman"/>
              </w:rPr>
            </w:pPr>
          </w:p>
        </w:tc>
        <w:tc>
          <w:tcPr>
            <w:tcW w:w="1009" w:type="dxa"/>
            <w:tcBorders>
              <w:top w:val="nil"/>
              <w:left w:val="nil"/>
              <w:bottom w:val="nil"/>
              <w:right w:val="nil"/>
            </w:tcBorders>
            <w:shd w:val="clear" w:color="auto" w:fill="auto"/>
            <w:vAlign w:val="bottom"/>
          </w:tcPr>
          <w:p w14:paraId="78C3AF07" w14:textId="77777777" w:rsidR="00204F1C" w:rsidRDefault="00204F1C">
            <w:pPr>
              <w:spacing w:after="0" w:line="240" w:lineRule="auto"/>
              <w:jc w:val="center"/>
              <w:rPr>
                <w:rFonts w:ascii="Times New Roman" w:eastAsia="Times New Roman" w:hAnsi="Times New Roman"/>
              </w:rPr>
            </w:pPr>
          </w:p>
        </w:tc>
        <w:tc>
          <w:tcPr>
            <w:tcW w:w="2391" w:type="dxa"/>
            <w:tcBorders>
              <w:top w:val="nil"/>
              <w:left w:val="nil"/>
              <w:bottom w:val="nil"/>
              <w:right w:val="nil"/>
            </w:tcBorders>
            <w:shd w:val="clear" w:color="auto" w:fill="auto"/>
            <w:vAlign w:val="bottom"/>
          </w:tcPr>
          <w:p w14:paraId="061E8560" w14:textId="77777777" w:rsidR="00204F1C" w:rsidRDefault="00000000">
            <w:pPr>
              <w:spacing w:after="0" w:line="240" w:lineRule="auto"/>
              <w:jc w:val="center"/>
              <w:rPr>
                <w:rFonts w:ascii="Times New Roman" w:eastAsia="Times New Roman" w:hAnsi="Times New Roman"/>
              </w:rPr>
            </w:pPr>
            <w:r>
              <w:rPr>
                <w:noProof/>
              </w:rPr>
              <mc:AlternateContent>
                <mc:Choice Requires="wps">
                  <w:drawing>
                    <wp:anchor distT="0" distB="0" distL="114300" distR="114300" simplePos="0" relativeHeight="251659264" behindDoc="0" locked="0" layoutInCell="1" hidden="0" allowOverlap="1" wp14:anchorId="4A2B5C04" wp14:editId="7C75EF06">
                      <wp:simplePos x="0" y="0"/>
                      <wp:positionH relativeFrom="column">
                        <wp:posOffset>673100</wp:posOffset>
                      </wp:positionH>
                      <wp:positionV relativeFrom="paragraph">
                        <wp:posOffset>0</wp:posOffset>
                      </wp:positionV>
                      <wp:extent cx="0" cy="397510"/>
                      <wp:effectExtent l="0" t="0" r="0" b="0"/>
                      <wp:wrapNone/>
                      <wp:docPr id="17" name="Straight Arrow Connector 17"/>
                      <wp:cNvGraphicFramePr/>
                      <a:graphic xmlns:a="http://schemas.openxmlformats.org/drawingml/2006/main">
                        <a:graphicData uri="http://schemas.microsoft.com/office/word/2010/wordprocessingShape">
                          <wps:wsp>
                            <wps:cNvCnPr/>
                            <wps:spPr>
                              <a:xfrm>
                                <a:off x="5346000" y="3581245"/>
                                <a:ext cx="0" cy="397510"/>
                              </a:xfrm>
                              <a:prstGeom prst="straightConnector1">
                                <a:avLst/>
                              </a:prstGeom>
                              <a:noFill/>
                              <a:ln w="9525" cap="flat" cmpd="sng">
                                <a:solidFill>
                                  <a:srgbClr val="7C7C7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0" cy="397510"/>
                      <wp:effectExtent b="0" l="0" r="0" t="0"/>
                      <wp:wrapNone/>
                      <wp:docPr id="17"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397510"/>
                              </a:xfrm>
                              <a:prstGeom prst="rect"/>
                              <a:ln/>
                            </pic:spPr>
                          </pic:pic>
                        </a:graphicData>
                      </a:graphic>
                    </wp:anchor>
                  </w:drawing>
                </mc:Fallback>
              </mc:AlternateContent>
            </w:r>
          </w:p>
        </w:tc>
        <w:tc>
          <w:tcPr>
            <w:tcW w:w="1009" w:type="dxa"/>
            <w:tcBorders>
              <w:top w:val="nil"/>
              <w:left w:val="nil"/>
              <w:bottom w:val="nil"/>
              <w:right w:val="nil"/>
            </w:tcBorders>
            <w:shd w:val="clear" w:color="auto" w:fill="auto"/>
            <w:vAlign w:val="bottom"/>
          </w:tcPr>
          <w:p w14:paraId="5BEF61A8" w14:textId="77777777" w:rsidR="00204F1C" w:rsidRDefault="00204F1C">
            <w:pPr>
              <w:spacing w:after="0" w:line="240" w:lineRule="auto"/>
              <w:jc w:val="center"/>
              <w:rPr>
                <w:rFonts w:ascii="Times New Roman" w:eastAsia="Times New Roman" w:hAnsi="Times New Roman"/>
              </w:rPr>
            </w:pPr>
          </w:p>
        </w:tc>
        <w:tc>
          <w:tcPr>
            <w:tcW w:w="2376" w:type="dxa"/>
            <w:tcBorders>
              <w:top w:val="nil"/>
              <w:left w:val="nil"/>
              <w:bottom w:val="nil"/>
              <w:right w:val="nil"/>
            </w:tcBorders>
            <w:shd w:val="clear" w:color="auto" w:fill="auto"/>
            <w:vAlign w:val="bottom"/>
          </w:tcPr>
          <w:p w14:paraId="09824333" w14:textId="77777777" w:rsidR="00204F1C" w:rsidRDefault="00204F1C">
            <w:pPr>
              <w:spacing w:after="0" w:line="240" w:lineRule="auto"/>
              <w:jc w:val="center"/>
              <w:rPr>
                <w:rFonts w:ascii="Times New Roman" w:eastAsia="Times New Roman" w:hAnsi="Times New Roman"/>
              </w:rPr>
            </w:pPr>
          </w:p>
        </w:tc>
      </w:tr>
      <w:tr w:rsidR="00204F1C" w14:paraId="57847B64" w14:textId="77777777">
        <w:trPr>
          <w:trHeight w:val="322"/>
        </w:trPr>
        <w:tc>
          <w:tcPr>
            <w:tcW w:w="2282" w:type="dxa"/>
            <w:tcBorders>
              <w:top w:val="nil"/>
              <w:left w:val="nil"/>
              <w:bottom w:val="nil"/>
              <w:right w:val="nil"/>
            </w:tcBorders>
            <w:shd w:val="clear" w:color="auto" w:fill="auto"/>
            <w:vAlign w:val="bottom"/>
          </w:tcPr>
          <w:p w14:paraId="171EC0F3" w14:textId="77777777" w:rsidR="00204F1C" w:rsidRDefault="00204F1C">
            <w:pPr>
              <w:spacing w:after="0" w:line="240" w:lineRule="auto"/>
              <w:jc w:val="center"/>
              <w:rPr>
                <w:rFonts w:ascii="Times New Roman" w:eastAsia="Times New Roman" w:hAnsi="Times New Roman"/>
              </w:rPr>
            </w:pPr>
          </w:p>
        </w:tc>
        <w:tc>
          <w:tcPr>
            <w:tcW w:w="1009" w:type="dxa"/>
            <w:tcBorders>
              <w:top w:val="nil"/>
              <w:left w:val="nil"/>
              <w:bottom w:val="nil"/>
              <w:right w:val="nil"/>
            </w:tcBorders>
            <w:shd w:val="clear" w:color="auto" w:fill="auto"/>
            <w:vAlign w:val="bottom"/>
          </w:tcPr>
          <w:p w14:paraId="11DCF522" w14:textId="77777777" w:rsidR="00204F1C" w:rsidRDefault="00204F1C">
            <w:pPr>
              <w:spacing w:after="0" w:line="240" w:lineRule="auto"/>
              <w:jc w:val="center"/>
              <w:rPr>
                <w:rFonts w:ascii="Times New Roman" w:eastAsia="Times New Roman" w:hAnsi="Times New Roman"/>
              </w:rPr>
            </w:pPr>
          </w:p>
        </w:tc>
        <w:tc>
          <w:tcPr>
            <w:tcW w:w="2391" w:type="dxa"/>
            <w:tcBorders>
              <w:top w:val="nil"/>
              <w:left w:val="nil"/>
              <w:bottom w:val="nil"/>
              <w:right w:val="nil"/>
            </w:tcBorders>
            <w:shd w:val="clear" w:color="auto" w:fill="auto"/>
            <w:vAlign w:val="bottom"/>
          </w:tcPr>
          <w:p w14:paraId="64B4DE6F" w14:textId="77777777" w:rsidR="00204F1C" w:rsidRDefault="00204F1C">
            <w:pPr>
              <w:spacing w:after="0" w:line="240" w:lineRule="auto"/>
              <w:jc w:val="center"/>
              <w:rPr>
                <w:rFonts w:ascii="Times New Roman" w:eastAsia="Times New Roman" w:hAnsi="Times New Roman"/>
              </w:rPr>
            </w:pPr>
          </w:p>
        </w:tc>
        <w:tc>
          <w:tcPr>
            <w:tcW w:w="1009" w:type="dxa"/>
            <w:tcBorders>
              <w:top w:val="nil"/>
              <w:left w:val="nil"/>
              <w:bottom w:val="nil"/>
              <w:right w:val="nil"/>
            </w:tcBorders>
            <w:shd w:val="clear" w:color="auto" w:fill="auto"/>
            <w:vAlign w:val="bottom"/>
          </w:tcPr>
          <w:p w14:paraId="09C6344D" w14:textId="77777777" w:rsidR="00204F1C" w:rsidRDefault="00204F1C">
            <w:pPr>
              <w:spacing w:after="0" w:line="240" w:lineRule="auto"/>
              <w:jc w:val="center"/>
              <w:rPr>
                <w:rFonts w:ascii="Times New Roman" w:eastAsia="Times New Roman" w:hAnsi="Times New Roman"/>
              </w:rPr>
            </w:pPr>
          </w:p>
        </w:tc>
        <w:tc>
          <w:tcPr>
            <w:tcW w:w="2376" w:type="dxa"/>
            <w:tcBorders>
              <w:top w:val="nil"/>
              <w:left w:val="nil"/>
              <w:bottom w:val="nil"/>
              <w:right w:val="nil"/>
            </w:tcBorders>
            <w:shd w:val="clear" w:color="auto" w:fill="auto"/>
            <w:vAlign w:val="bottom"/>
          </w:tcPr>
          <w:p w14:paraId="13D117A3" w14:textId="77777777" w:rsidR="00204F1C" w:rsidRDefault="00204F1C">
            <w:pPr>
              <w:spacing w:after="0" w:line="240" w:lineRule="auto"/>
              <w:jc w:val="center"/>
              <w:rPr>
                <w:rFonts w:ascii="Times New Roman" w:eastAsia="Times New Roman" w:hAnsi="Times New Roman"/>
              </w:rPr>
            </w:pPr>
          </w:p>
        </w:tc>
      </w:tr>
      <w:tr w:rsidR="00204F1C" w14:paraId="3EE4EBEA" w14:textId="77777777">
        <w:trPr>
          <w:trHeight w:val="685"/>
        </w:trPr>
        <w:tc>
          <w:tcPr>
            <w:tcW w:w="2282" w:type="dxa"/>
            <w:tcBorders>
              <w:top w:val="nil"/>
              <w:left w:val="nil"/>
              <w:bottom w:val="nil"/>
              <w:right w:val="nil"/>
            </w:tcBorders>
            <w:shd w:val="clear" w:color="auto" w:fill="auto"/>
            <w:vAlign w:val="bottom"/>
          </w:tcPr>
          <w:p w14:paraId="107E877E" w14:textId="77777777" w:rsidR="00204F1C" w:rsidRDefault="00204F1C">
            <w:pPr>
              <w:spacing w:after="0" w:line="240" w:lineRule="auto"/>
              <w:jc w:val="center"/>
              <w:rPr>
                <w:rFonts w:ascii="Times New Roman" w:eastAsia="Times New Roman" w:hAnsi="Times New Roman"/>
              </w:rPr>
            </w:pPr>
          </w:p>
        </w:tc>
        <w:tc>
          <w:tcPr>
            <w:tcW w:w="1009" w:type="dxa"/>
            <w:tcBorders>
              <w:top w:val="nil"/>
              <w:left w:val="nil"/>
              <w:bottom w:val="nil"/>
              <w:right w:val="nil"/>
            </w:tcBorders>
            <w:shd w:val="clear" w:color="auto" w:fill="auto"/>
            <w:vAlign w:val="bottom"/>
          </w:tcPr>
          <w:p w14:paraId="6120B048" w14:textId="77777777" w:rsidR="00204F1C" w:rsidRDefault="00204F1C">
            <w:pPr>
              <w:spacing w:after="0" w:line="240" w:lineRule="auto"/>
              <w:jc w:val="center"/>
              <w:rPr>
                <w:rFonts w:ascii="Times New Roman" w:eastAsia="Times New Roman" w:hAnsi="Times New Roman"/>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E17AD3F" w14:textId="77777777" w:rsidR="00204F1C" w:rsidRDefault="00000000">
            <w:pPr>
              <w:spacing w:after="0" w:line="240" w:lineRule="auto"/>
              <w:jc w:val="center"/>
              <w:rPr>
                <w:rFonts w:ascii="Calibri" w:eastAsia="Calibri" w:hAnsi="Calibri" w:cs="Calibri"/>
                <w:color w:val="000000"/>
              </w:rPr>
            </w:pPr>
            <w:r>
              <w:rPr>
                <w:rFonts w:ascii="Calibri" w:eastAsia="Calibri" w:hAnsi="Calibri" w:cs="Calibri"/>
                <w:color w:val="000000"/>
              </w:rPr>
              <w:t>Health and Safety Lead</w:t>
            </w:r>
            <w:r>
              <w:rPr>
                <w:rFonts w:ascii="Calibri" w:eastAsia="Calibri" w:hAnsi="Calibri" w:cs="Calibri"/>
                <w:color w:val="000000"/>
              </w:rPr>
              <w:br/>
              <w:t>Jonathan Wilson</w:t>
            </w:r>
          </w:p>
        </w:tc>
        <w:tc>
          <w:tcPr>
            <w:tcW w:w="1009" w:type="dxa"/>
            <w:tcBorders>
              <w:top w:val="nil"/>
              <w:left w:val="nil"/>
              <w:bottom w:val="nil"/>
              <w:right w:val="nil"/>
            </w:tcBorders>
            <w:shd w:val="clear" w:color="auto" w:fill="auto"/>
            <w:vAlign w:val="bottom"/>
          </w:tcPr>
          <w:p w14:paraId="2D5E23BA" w14:textId="77777777" w:rsidR="00204F1C" w:rsidRDefault="00204F1C">
            <w:pPr>
              <w:spacing w:after="0" w:line="240" w:lineRule="auto"/>
              <w:jc w:val="center"/>
              <w:rPr>
                <w:rFonts w:ascii="Calibri" w:eastAsia="Calibri" w:hAnsi="Calibri" w:cs="Calibri"/>
                <w:color w:val="000000"/>
              </w:rPr>
            </w:pPr>
          </w:p>
        </w:tc>
        <w:tc>
          <w:tcPr>
            <w:tcW w:w="2376" w:type="dxa"/>
            <w:tcBorders>
              <w:top w:val="nil"/>
              <w:left w:val="nil"/>
              <w:bottom w:val="nil"/>
              <w:right w:val="nil"/>
            </w:tcBorders>
            <w:shd w:val="clear" w:color="auto" w:fill="auto"/>
            <w:vAlign w:val="bottom"/>
          </w:tcPr>
          <w:p w14:paraId="0F8D683F" w14:textId="77777777" w:rsidR="00204F1C" w:rsidRDefault="00204F1C">
            <w:pPr>
              <w:spacing w:after="0" w:line="240" w:lineRule="auto"/>
              <w:jc w:val="center"/>
              <w:rPr>
                <w:rFonts w:ascii="Times New Roman" w:eastAsia="Times New Roman" w:hAnsi="Times New Roman"/>
              </w:rPr>
            </w:pPr>
          </w:p>
        </w:tc>
      </w:tr>
      <w:tr w:rsidR="00204F1C" w14:paraId="595A939B" w14:textId="77777777">
        <w:trPr>
          <w:trHeight w:val="322"/>
        </w:trPr>
        <w:tc>
          <w:tcPr>
            <w:tcW w:w="2282" w:type="dxa"/>
            <w:tcBorders>
              <w:top w:val="nil"/>
              <w:left w:val="nil"/>
              <w:bottom w:val="nil"/>
              <w:right w:val="nil"/>
            </w:tcBorders>
            <w:shd w:val="clear" w:color="auto" w:fill="auto"/>
            <w:vAlign w:val="bottom"/>
          </w:tcPr>
          <w:p w14:paraId="6F3B3E3B" w14:textId="77777777" w:rsidR="00204F1C" w:rsidRDefault="00000000">
            <w:pPr>
              <w:spacing w:after="0" w:line="240" w:lineRule="auto"/>
              <w:jc w:val="center"/>
              <w:rPr>
                <w:rFonts w:ascii="Times New Roman" w:eastAsia="Times New Roman" w:hAnsi="Times New Roman"/>
              </w:rPr>
            </w:pPr>
            <w:r>
              <w:rPr>
                <w:noProof/>
              </w:rPr>
              <mc:AlternateContent>
                <mc:Choice Requires="wpg">
                  <w:drawing>
                    <wp:anchor distT="0" distB="0" distL="114300" distR="114300" simplePos="0" relativeHeight="251660288" behindDoc="0" locked="0" layoutInCell="1" hidden="0" allowOverlap="1" wp14:anchorId="535FB6C2" wp14:editId="19F31ACD">
                      <wp:simplePos x="0" y="0"/>
                      <wp:positionH relativeFrom="column">
                        <wp:posOffset>609600</wp:posOffset>
                      </wp:positionH>
                      <wp:positionV relativeFrom="paragraph">
                        <wp:posOffset>0</wp:posOffset>
                      </wp:positionV>
                      <wp:extent cx="2164080" cy="407035"/>
                      <wp:effectExtent l="0" t="0" r="0" b="0"/>
                      <wp:wrapNone/>
                      <wp:docPr id="20" name="Straight Arrow Connector 20"/>
                      <wp:cNvGraphicFramePr/>
                      <a:graphic xmlns:a="http://schemas.openxmlformats.org/drawingml/2006/main">
                        <a:graphicData uri="http://schemas.microsoft.com/office/word/2010/wordprocessingShape">
                          <wps:wsp>
                            <wps:cNvCnPr/>
                            <wps:spPr>
                              <a:xfrm flipH="1">
                                <a:off x="4268723" y="3581245"/>
                                <a:ext cx="2154555" cy="397510"/>
                              </a:xfrm>
                              <a:prstGeom prst="straightConnector1">
                                <a:avLst/>
                              </a:prstGeom>
                              <a:noFill/>
                              <a:ln w="9525" cap="flat" cmpd="sng">
                                <a:solidFill>
                                  <a:srgbClr val="7C7C7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0</wp:posOffset>
                      </wp:positionV>
                      <wp:extent cx="2164080" cy="407035"/>
                      <wp:effectExtent b="0" l="0" r="0" t="0"/>
                      <wp:wrapNone/>
                      <wp:docPr id="2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164080" cy="407035"/>
                              </a:xfrm>
                              <a:prstGeom prst="rect"/>
                              <a:ln/>
                            </pic:spPr>
                          </pic:pic>
                        </a:graphicData>
                      </a:graphic>
                    </wp:anchor>
                  </w:drawing>
                </mc:Fallback>
              </mc:AlternateContent>
            </w:r>
          </w:p>
        </w:tc>
        <w:tc>
          <w:tcPr>
            <w:tcW w:w="1009" w:type="dxa"/>
            <w:tcBorders>
              <w:top w:val="nil"/>
              <w:left w:val="nil"/>
              <w:bottom w:val="nil"/>
              <w:right w:val="nil"/>
            </w:tcBorders>
            <w:shd w:val="clear" w:color="auto" w:fill="auto"/>
            <w:vAlign w:val="bottom"/>
          </w:tcPr>
          <w:p w14:paraId="4ECF4F8C" w14:textId="77777777" w:rsidR="00204F1C" w:rsidRDefault="00204F1C">
            <w:pPr>
              <w:spacing w:after="0" w:line="240" w:lineRule="auto"/>
              <w:jc w:val="center"/>
              <w:rPr>
                <w:rFonts w:ascii="Times New Roman" w:eastAsia="Times New Roman" w:hAnsi="Times New Roman"/>
              </w:rPr>
            </w:pPr>
          </w:p>
        </w:tc>
        <w:tc>
          <w:tcPr>
            <w:tcW w:w="2391" w:type="dxa"/>
            <w:tcBorders>
              <w:top w:val="nil"/>
              <w:left w:val="nil"/>
              <w:bottom w:val="nil"/>
              <w:right w:val="nil"/>
            </w:tcBorders>
            <w:shd w:val="clear" w:color="auto" w:fill="auto"/>
            <w:vAlign w:val="bottom"/>
          </w:tcPr>
          <w:p w14:paraId="022BA047" w14:textId="77777777" w:rsidR="00204F1C" w:rsidRDefault="00000000">
            <w:pPr>
              <w:spacing w:after="0" w:line="240" w:lineRule="auto"/>
              <w:jc w:val="center"/>
              <w:rPr>
                <w:rFonts w:ascii="Times New Roman" w:eastAsia="Times New Roman" w:hAnsi="Times New Roman"/>
              </w:rPr>
            </w:pPr>
            <w:r>
              <w:rPr>
                <w:noProof/>
              </w:rPr>
              <mc:AlternateContent>
                <mc:Choice Requires="wps">
                  <w:drawing>
                    <wp:anchor distT="0" distB="0" distL="114300" distR="114300" simplePos="0" relativeHeight="251661312" behindDoc="0" locked="0" layoutInCell="1" hidden="0" allowOverlap="1" wp14:anchorId="1E57FAA6" wp14:editId="3037736B">
                      <wp:simplePos x="0" y="0"/>
                      <wp:positionH relativeFrom="column">
                        <wp:posOffset>673100</wp:posOffset>
                      </wp:positionH>
                      <wp:positionV relativeFrom="paragraph">
                        <wp:posOffset>0</wp:posOffset>
                      </wp:positionV>
                      <wp:extent cx="0" cy="397510"/>
                      <wp:effectExtent l="0" t="0" r="0" b="0"/>
                      <wp:wrapNone/>
                      <wp:docPr id="15" name="Straight Arrow Connector 15"/>
                      <wp:cNvGraphicFramePr/>
                      <a:graphic xmlns:a="http://schemas.openxmlformats.org/drawingml/2006/main">
                        <a:graphicData uri="http://schemas.microsoft.com/office/word/2010/wordprocessingShape">
                          <wps:wsp>
                            <wps:cNvCnPr/>
                            <wps:spPr>
                              <a:xfrm>
                                <a:off x="5346000" y="3581245"/>
                                <a:ext cx="0" cy="397510"/>
                              </a:xfrm>
                              <a:prstGeom prst="straightConnector1">
                                <a:avLst/>
                              </a:prstGeom>
                              <a:noFill/>
                              <a:ln w="9525" cap="flat" cmpd="sng">
                                <a:solidFill>
                                  <a:srgbClr val="7C7C7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0" cy="397510"/>
                      <wp:effectExtent b="0" l="0" r="0" t="0"/>
                      <wp:wrapNone/>
                      <wp:docPr id="1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0" cy="39751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5A53A3CA" wp14:editId="55BF6701">
                      <wp:simplePos x="0" y="0"/>
                      <wp:positionH relativeFrom="column">
                        <wp:posOffset>673100</wp:posOffset>
                      </wp:positionH>
                      <wp:positionV relativeFrom="paragraph">
                        <wp:posOffset>0</wp:posOffset>
                      </wp:positionV>
                      <wp:extent cx="2173303" cy="407035"/>
                      <wp:effectExtent l="0" t="0" r="0" b="0"/>
                      <wp:wrapNone/>
                      <wp:docPr id="18" name="Straight Arrow Connector 18"/>
                      <wp:cNvGraphicFramePr/>
                      <a:graphic xmlns:a="http://schemas.openxmlformats.org/drawingml/2006/main">
                        <a:graphicData uri="http://schemas.microsoft.com/office/word/2010/wordprocessingShape">
                          <wps:wsp>
                            <wps:cNvCnPr/>
                            <wps:spPr>
                              <a:xfrm>
                                <a:off x="4264111" y="3581245"/>
                                <a:ext cx="2163778" cy="397510"/>
                              </a:xfrm>
                              <a:prstGeom prst="straightConnector1">
                                <a:avLst/>
                              </a:prstGeom>
                              <a:noFill/>
                              <a:ln w="9525" cap="flat" cmpd="sng">
                                <a:solidFill>
                                  <a:srgbClr val="7C7C7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2173303" cy="407035"/>
                      <wp:effectExtent b="0" l="0" r="0" t="0"/>
                      <wp:wrapNone/>
                      <wp:docPr id="18"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173303" cy="407035"/>
                              </a:xfrm>
                              <a:prstGeom prst="rect"/>
                              <a:ln/>
                            </pic:spPr>
                          </pic:pic>
                        </a:graphicData>
                      </a:graphic>
                    </wp:anchor>
                  </w:drawing>
                </mc:Fallback>
              </mc:AlternateContent>
            </w:r>
          </w:p>
        </w:tc>
        <w:tc>
          <w:tcPr>
            <w:tcW w:w="1009" w:type="dxa"/>
            <w:tcBorders>
              <w:top w:val="nil"/>
              <w:left w:val="nil"/>
              <w:bottom w:val="nil"/>
              <w:right w:val="nil"/>
            </w:tcBorders>
            <w:shd w:val="clear" w:color="auto" w:fill="auto"/>
            <w:vAlign w:val="bottom"/>
          </w:tcPr>
          <w:p w14:paraId="5EB08547" w14:textId="77777777" w:rsidR="00204F1C" w:rsidRDefault="00204F1C">
            <w:pPr>
              <w:spacing w:after="0" w:line="240" w:lineRule="auto"/>
              <w:jc w:val="center"/>
              <w:rPr>
                <w:rFonts w:ascii="Times New Roman" w:eastAsia="Times New Roman" w:hAnsi="Times New Roman"/>
              </w:rPr>
            </w:pPr>
          </w:p>
        </w:tc>
        <w:tc>
          <w:tcPr>
            <w:tcW w:w="2376" w:type="dxa"/>
            <w:tcBorders>
              <w:top w:val="nil"/>
              <w:left w:val="nil"/>
              <w:bottom w:val="nil"/>
              <w:right w:val="nil"/>
            </w:tcBorders>
            <w:shd w:val="clear" w:color="auto" w:fill="auto"/>
            <w:vAlign w:val="bottom"/>
          </w:tcPr>
          <w:p w14:paraId="34F5EB8F" w14:textId="77777777" w:rsidR="00204F1C" w:rsidRDefault="00204F1C">
            <w:pPr>
              <w:spacing w:after="0" w:line="240" w:lineRule="auto"/>
              <w:jc w:val="center"/>
              <w:rPr>
                <w:rFonts w:ascii="Times New Roman" w:eastAsia="Times New Roman" w:hAnsi="Times New Roman"/>
              </w:rPr>
            </w:pPr>
          </w:p>
        </w:tc>
      </w:tr>
      <w:tr w:rsidR="00204F1C" w14:paraId="480B79A3" w14:textId="77777777">
        <w:trPr>
          <w:trHeight w:val="322"/>
        </w:trPr>
        <w:tc>
          <w:tcPr>
            <w:tcW w:w="2282" w:type="dxa"/>
            <w:tcBorders>
              <w:top w:val="nil"/>
              <w:left w:val="nil"/>
              <w:bottom w:val="nil"/>
              <w:right w:val="nil"/>
            </w:tcBorders>
            <w:shd w:val="clear" w:color="auto" w:fill="auto"/>
            <w:vAlign w:val="bottom"/>
          </w:tcPr>
          <w:p w14:paraId="02DD862B" w14:textId="77777777" w:rsidR="00204F1C" w:rsidRDefault="00204F1C">
            <w:pPr>
              <w:spacing w:after="0" w:line="240" w:lineRule="auto"/>
              <w:jc w:val="center"/>
              <w:rPr>
                <w:rFonts w:ascii="Times New Roman" w:eastAsia="Times New Roman" w:hAnsi="Times New Roman"/>
              </w:rPr>
            </w:pPr>
          </w:p>
        </w:tc>
        <w:tc>
          <w:tcPr>
            <w:tcW w:w="1009" w:type="dxa"/>
            <w:tcBorders>
              <w:top w:val="nil"/>
              <w:left w:val="nil"/>
              <w:bottom w:val="nil"/>
              <w:right w:val="nil"/>
            </w:tcBorders>
            <w:shd w:val="clear" w:color="auto" w:fill="auto"/>
            <w:vAlign w:val="bottom"/>
          </w:tcPr>
          <w:p w14:paraId="0770BF78" w14:textId="77777777" w:rsidR="00204F1C" w:rsidRDefault="00204F1C">
            <w:pPr>
              <w:spacing w:after="0" w:line="240" w:lineRule="auto"/>
              <w:jc w:val="center"/>
              <w:rPr>
                <w:rFonts w:ascii="Times New Roman" w:eastAsia="Times New Roman" w:hAnsi="Times New Roman"/>
              </w:rPr>
            </w:pPr>
          </w:p>
        </w:tc>
        <w:tc>
          <w:tcPr>
            <w:tcW w:w="2391" w:type="dxa"/>
            <w:tcBorders>
              <w:top w:val="nil"/>
              <w:left w:val="nil"/>
              <w:bottom w:val="nil"/>
              <w:right w:val="nil"/>
            </w:tcBorders>
            <w:shd w:val="clear" w:color="auto" w:fill="auto"/>
            <w:vAlign w:val="bottom"/>
          </w:tcPr>
          <w:p w14:paraId="0B6E19A5" w14:textId="77777777" w:rsidR="00204F1C" w:rsidRDefault="00204F1C">
            <w:pPr>
              <w:spacing w:after="0" w:line="240" w:lineRule="auto"/>
              <w:jc w:val="center"/>
              <w:rPr>
                <w:rFonts w:ascii="Times New Roman" w:eastAsia="Times New Roman" w:hAnsi="Times New Roman"/>
              </w:rPr>
            </w:pPr>
          </w:p>
        </w:tc>
        <w:tc>
          <w:tcPr>
            <w:tcW w:w="1009" w:type="dxa"/>
            <w:tcBorders>
              <w:top w:val="nil"/>
              <w:left w:val="nil"/>
              <w:bottom w:val="nil"/>
              <w:right w:val="nil"/>
            </w:tcBorders>
            <w:shd w:val="clear" w:color="auto" w:fill="auto"/>
            <w:vAlign w:val="bottom"/>
          </w:tcPr>
          <w:p w14:paraId="19DA7825" w14:textId="77777777" w:rsidR="00204F1C" w:rsidRDefault="00204F1C">
            <w:pPr>
              <w:spacing w:after="0" w:line="240" w:lineRule="auto"/>
              <w:jc w:val="center"/>
              <w:rPr>
                <w:rFonts w:ascii="Times New Roman" w:eastAsia="Times New Roman" w:hAnsi="Times New Roman"/>
              </w:rPr>
            </w:pPr>
          </w:p>
        </w:tc>
        <w:tc>
          <w:tcPr>
            <w:tcW w:w="2376" w:type="dxa"/>
            <w:tcBorders>
              <w:top w:val="nil"/>
              <w:left w:val="nil"/>
              <w:bottom w:val="nil"/>
              <w:right w:val="nil"/>
            </w:tcBorders>
            <w:shd w:val="clear" w:color="auto" w:fill="auto"/>
            <w:vAlign w:val="bottom"/>
          </w:tcPr>
          <w:p w14:paraId="6D3FEA46" w14:textId="77777777" w:rsidR="00204F1C" w:rsidRDefault="00204F1C">
            <w:pPr>
              <w:spacing w:after="0" w:line="240" w:lineRule="auto"/>
              <w:jc w:val="center"/>
              <w:rPr>
                <w:rFonts w:ascii="Times New Roman" w:eastAsia="Times New Roman" w:hAnsi="Times New Roman"/>
              </w:rPr>
            </w:pPr>
          </w:p>
        </w:tc>
      </w:tr>
      <w:tr w:rsidR="00204F1C" w14:paraId="45BA55B1" w14:textId="77777777">
        <w:trPr>
          <w:trHeight w:val="1028"/>
        </w:trPr>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4645F1" w14:textId="77777777" w:rsidR="00204F1C" w:rsidRDefault="00000000">
            <w:pPr>
              <w:spacing w:after="0" w:line="240" w:lineRule="auto"/>
              <w:jc w:val="center"/>
              <w:rPr>
                <w:rFonts w:ascii="Calibri" w:eastAsia="Calibri" w:hAnsi="Calibri" w:cs="Calibri"/>
                <w:color w:val="000000"/>
              </w:rPr>
            </w:pPr>
            <w:r>
              <w:rPr>
                <w:rFonts w:ascii="Calibri" w:eastAsia="Calibri" w:hAnsi="Calibri" w:cs="Calibri"/>
                <w:color w:val="000000"/>
              </w:rPr>
              <w:t>Head of School</w:t>
            </w:r>
            <w:r>
              <w:rPr>
                <w:rFonts w:ascii="Calibri" w:eastAsia="Calibri" w:hAnsi="Calibri" w:cs="Calibri"/>
                <w:color w:val="000000"/>
              </w:rPr>
              <w:br/>
            </w:r>
            <w:r>
              <w:rPr>
                <w:rFonts w:ascii="Calibri" w:eastAsia="Calibri" w:hAnsi="Calibri" w:cs="Calibri"/>
              </w:rPr>
              <w:t xml:space="preserve">Anita </w:t>
            </w:r>
            <w:proofErr w:type="spellStart"/>
            <w:r>
              <w:rPr>
                <w:rFonts w:ascii="Calibri" w:eastAsia="Calibri" w:hAnsi="Calibri" w:cs="Calibri"/>
              </w:rPr>
              <w:t>Limbachia</w:t>
            </w:r>
            <w:proofErr w:type="spellEnd"/>
          </w:p>
        </w:tc>
        <w:tc>
          <w:tcPr>
            <w:tcW w:w="1009" w:type="dxa"/>
            <w:tcBorders>
              <w:top w:val="nil"/>
              <w:left w:val="nil"/>
              <w:bottom w:val="nil"/>
              <w:right w:val="nil"/>
            </w:tcBorders>
            <w:shd w:val="clear" w:color="auto" w:fill="auto"/>
            <w:vAlign w:val="bottom"/>
          </w:tcPr>
          <w:p w14:paraId="51F625B0" w14:textId="77777777" w:rsidR="00204F1C" w:rsidRDefault="00204F1C">
            <w:pPr>
              <w:spacing w:after="0" w:line="240" w:lineRule="auto"/>
              <w:jc w:val="center"/>
              <w:rPr>
                <w:rFonts w:ascii="Calibri" w:eastAsia="Calibri" w:hAnsi="Calibri" w:cs="Calibri"/>
                <w:color w:val="000000"/>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B10A36E" w14:textId="77777777" w:rsidR="00204F1C" w:rsidRDefault="00000000">
            <w:pPr>
              <w:spacing w:after="0" w:line="240" w:lineRule="auto"/>
              <w:jc w:val="center"/>
              <w:rPr>
                <w:rFonts w:ascii="Calibri" w:eastAsia="Calibri" w:hAnsi="Calibri" w:cs="Calibri"/>
                <w:color w:val="000000"/>
              </w:rPr>
            </w:pPr>
            <w:r>
              <w:rPr>
                <w:rFonts w:ascii="Calibri" w:eastAsia="Calibri" w:hAnsi="Calibri" w:cs="Calibri"/>
                <w:color w:val="000000"/>
              </w:rPr>
              <w:t>Skatepark Manager</w:t>
            </w:r>
            <w:r>
              <w:rPr>
                <w:rFonts w:ascii="Calibri" w:eastAsia="Calibri" w:hAnsi="Calibri" w:cs="Calibri"/>
                <w:color w:val="000000"/>
              </w:rPr>
              <w:br/>
              <w:t xml:space="preserve">Rupert Cowie / </w:t>
            </w:r>
          </w:p>
        </w:tc>
        <w:tc>
          <w:tcPr>
            <w:tcW w:w="1009" w:type="dxa"/>
            <w:tcBorders>
              <w:top w:val="nil"/>
              <w:left w:val="nil"/>
              <w:bottom w:val="nil"/>
              <w:right w:val="nil"/>
            </w:tcBorders>
            <w:shd w:val="clear" w:color="auto" w:fill="auto"/>
            <w:vAlign w:val="bottom"/>
          </w:tcPr>
          <w:p w14:paraId="785AB2A3" w14:textId="77777777" w:rsidR="00204F1C" w:rsidRDefault="00204F1C">
            <w:pPr>
              <w:spacing w:after="0" w:line="240" w:lineRule="auto"/>
              <w:jc w:val="center"/>
              <w:rPr>
                <w:rFonts w:ascii="Calibri" w:eastAsia="Calibri" w:hAnsi="Calibri" w:cs="Calibri"/>
                <w:color w:val="000000"/>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8404D6" w14:textId="77777777" w:rsidR="00204F1C" w:rsidRDefault="00000000">
            <w:pPr>
              <w:spacing w:after="0" w:line="240" w:lineRule="auto"/>
              <w:jc w:val="center"/>
              <w:rPr>
                <w:rFonts w:ascii="Calibri" w:eastAsia="Calibri" w:hAnsi="Calibri" w:cs="Calibri"/>
                <w:color w:val="000000"/>
              </w:rPr>
            </w:pPr>
            <w:r>
              <w:rPr>
                <w:rFonts w:ascii="Calibri" w:eastAsia="Calibri" w:hAnsi="Calibri" w:cs="Calibri"/>
                <w:color w:val="000000"/>
              </w:rPr>
              <w:t>Community Manage</w:t>
            </w:r>
            <w:r>
              <w:rPr>
                <w:rFonts w:ascii="Calibri" w:eastAsia="Calibri" w:hAnsi="Calibri" w:cs="Calibri"/>
                <w:color w:val="000000"/>
              </w:rPr>
              <w:br/>
              <w:t>Denham Hill &amp; Call</w:t>
            </w:r>
            <w:r>
              <w:rPr>
                <w:rFonts w:ascii="Calibri" w:eastAsia="Calibri" w:hAnsi="Calibri" w:cs="Calibri"/>
              </w:rPr>
              <w:t xml:space="preserve">um Powell </w:t>
            </w:r>
          </w:p>
        </w:tc>
      </w:tr>
      <w:tr w:rsidR="00204F1C" w14:paraId="56655968" w14:textId="77777777">
        <w:trPr>
          <w:trHeight w:val="322"/>
        </w:trPr>
        <w:tc>
          <w:tcPr>
            <w:tcW w:w="2282" w:type="dxa"/>
            <w:tcBorders>
              <w:top w:val="nil"/>
              <w:left w:val="nil"/>
              <w:bottom w:val="nil"/>
              <w:right w:val="nil"/>
            </w:tcBorders>
            <w:shd w:val="clear" w:color="auto" w:fill="auto"/>
            <w:vAlign w:val="bottom"/>
          </w:tcPr>
          <w:p w14:paraId="187639E0" w14:textId="77777777" w:rsidR="00204F1C" w:rsidRDefault="00204F1C">
            <w:pPr>
              <w:spacing w:after="0" w:line="240" w:lineRule="auto"/>
              <w:jc w:val="center"/>
              <w:rPr>
                <w:rFonts w:ascii="Calibri" w:eastAsia="Calibri" w:hAnsi="Calibri" w:cs="Calibri"/>
                <w:color w:val="000000"/>
              </w:rPr>
            </w:pPr>
          </w:p>
        </w:tc>
        <w:tc>
          <w:tcPr>
            <w:tcW w:w="1009" w:type="dxa"/>
            <w:tcBorders>
              <w:top w:val="nil"/>
              <w:left w:val="nil"/>
              <w:bottom w:val="nil"/>
              <w:right w:val="nil"/>
            </w:tcBorders>
            <w:shd w:val="clear" w:color="auto" w:fill="auto"/>
            <w:vAlign w:val="bottom"/>
          </w:tcPr>
          <w:p w14:paraId="0A97004C" w14:textId="77777777" w:rsidR="00204F1C" w:rsidRDefault="00204F1C">
            <w:pPr>
              <w:spacing w:after="0" w:line="240" w:lineRule="auto"/>
              <w:jc w:val="center"/>
              <w:rPr>
                <w:rFonts w:ascii="Times New Roman" w:eastAsia="Times New Roman" w:hAnsi="Times New Roman"/>
              </w:rPr>
            </w:pPr>
          </w:p>
        </w:tc>
        <w:tc>
          <w:tcPr>
            <w:tcW w:w="2391" w:type="dxa"/>
            <w:tcBorders>
              <w:top w:val="nil"/>
              <w:left w:val="nil"/>
              <w:bottom w:val="nil"/>
              <w:right w:val="nil"/>
            </w:tcBorders>
            <w:shd w:val="clear" w:color="auto" w:fill="auto"/>
            <w:vAlign w:val="bottom"/>
          </w:tcPr>
          <w:p w14:paraId="5DF326BE" w14:textId="77777777" w:rsidR="00204F1C" w:rsidRDefault="00000000">
            <w:pPr>
              <w:spacing w:after="0" w:line="240" w:lineRule="auto"/>
              <w:jc w:val="center"/>
              <w:rPr>
                <w:rFonts w:ascii="Times New Roman" w:eastAsia="Times New Roman" w:hAnsi="Times New Roman"/>
              </w:rPr>
            </w:pPr>
            <w:r>
              <w:rPr>
                <w:noProof/>
              </w:rPr>
              <mc:AlternateContent>
                <mc:Choice Requires="wps">
                  <w:drawing>
                    <wp:anchor distT="0" distB="0" distL="114300" distR="114300" simplePos="0" relativeHeight="251663360" behindDoc="0" locked="0" layoutInCell="1" hidden="0" allowOverlap="1" wp14:anchorId="2ADF7D69" wp14:editId="5ADAFC23">
                      <wp:simplePos x="0" y="0"/>
                      <wp:positionH relativeFrom="column">
                        <wp:posOffset>673100</wp:posOffset>
                      </wp:positionH>
                      <wp:positionV relativeFrom="paragraph">
                        <wp:posOffset>0</wp:posOffset>
                      </wp:positionV>
                      <wp:extent cx="0" cy="39751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581245"/>
                                <a:ext cx="0" cy="397510"/>
                              </a:xfrm>
                              <a:prstGeom prst="straightConnector1">
                                <a:avLst/>
                              </a:prstGeom>
                              <a:noFill/>
                              <a:ln w="9525" cap="flat" cmpd="sng">
                                <a:solidFill>
                                  <a:srgbClr val="7C7C7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0</wp:posOffset>
                      </wp:positionV>
                      <wp:extent cx="0" cy="397510"/>
                      <wp:effectExtent b="0" l="0" r="0" t="0"/>
                      <wp:wrapNone/>
                      <wp:docPr id="16"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0" cy="397510"/>
                              </a:xfrm>
                              <a:prstGeom prst="rect"/>
                              <a:ln/>
                            </pic:spPr>
                          </pic:pic>
                        </a:graphicData>
                      </a:graphic>
                    </wp:anchor>
                  </w:drawing>
                </mc:Fallback>
              </mc:AlternateContent>
            </w:r>
          </w:p>
        </w:tc>
        <w:tc>
          <w:tcPr>
            <w:tcW w:w="1009" w:type="dxa"/>
            <w:tcBorders>
              <w:top w:val="nil"/>
              <w:left w:val="nil"/>
              <w:bottom w:val="nil"/>
              <w:right w:val="nil"/>
            </w:tcBorders>
            <w:shd w:val="clear" w:color="auto" w:fill="auto"/>
            <w:vAlign w:val="bottom"/>
          </w:tcPr>
          <w:p w14:paraId="54223DA2" w14:textId="77777777" w:rsidR="00204F1C" w:rsidRDefault="00204F1C">
            <w:pPr>
              <w:spacing w:after="0" w:line="240" w:lineRule="auto"/>
              <w:jc w:val="center"/>
              <w:rPr>
                <w:rFonts w:ascii="Times New Roman" w:eastAsia="Times New Roman" w:hAnsi="Times New Roman"/>
              </w:rPr>
            </w:pPr>
          </w:p>
        </w:tc>
        <w:tc>
          <w:tcPr>
            <w:tcW w:w="2376" w:type="dxa"/>
            <w:tcBorders>
              <w:top w:val="nil"/>
              <w:left w:val="nil"/>
              <w:bottom w:val="nil"/>
              <w:right w:val="nil"/>
            </w:tcBorders>
            <w:shd w:val="clear" w:color="auto" w:fill="auto"/>
            <w:vAlign w:val="bottom"/>
          </w:tcPr>
          <w:p w14:paraId="40A35E4C" w14:textId="77777777" w:rsidR="00204F1C" w:rsidRDefault="00204F1C">
            <w:pPr>
              <w:spacing w:after="0" w:line="240" w:lineRule="auto"/>
              <w:jc w:val="center"/>
              <w:rPr>
                <w:rFonts w:ascii="Times New Roman" w:eastAsia="Times New Roman" w:hAnsi="Times New Roman"/>
              </w:rPr>
            </w:pPr>
          </w:p>
        </w:tc>
      </w:tr>
      <w:tr w:rsidR="00204F1C" w14:paraId="5E6999C7" w14:textId="77777777">
        <w:trPr>
          <w:trHeight w:val="322"/>
        </w:trPr>
        <w:tc>
          <w:tcPr>
            <w:tcW w:w="2282" w:type="dxa"/>
            <w:tcBorders>
              <w:top w:val="nil"/>
              <w:left w:val="nil"/>
              <w:bottom w:val="nil"/>
              <w:right w:val="nil"/>
            </w:tcBorders>
            <w:shd w:val="clear" w:color="auto" w:fill="auto"/>
            <w:vAlign w:val="bottom"/>
          </w:tcPr>
          <w:p w14:paraId="0923D5C8" w14:textId="77777777" w:rsidR="00204F1C" w:rsidRDefault="00000000">
            <w:pPr>
              <w:spacing w:after="0" w:line="240" w:lineRule="auto"/>
              <w:jc w:val="center"/>
              <w:rPr>
                <w:rFonts w:ascii="Times New Roman" w:eastAsia="Times New Roman" w:hAnsi="Times New Roman"/>
              </w:rPr>
            </w:pPr>
            <w:r>
              <w:rPr>
                <w:noProof/>
              </w:rPr>
              <mc:AlternateContent>
                <mc:Choice Requires="wps">
                  <w:drawing>
                    <wp:anchor distT="0" distB="0" distL="114300" distR="114300" simplePos="0" relativeHeight="251664384" behindDoc="0" locked="0" layoutInCell="1" hidden="0" allowOverlap="1" wp14:anchorId="1E07A023" wp14:editId="259714E4">
                      <wp:simplePos x="0" y="0"/>
                      <wp:positionH relativeFrom="column">
                        <wp:posOffset>609600</wp:posOffset>
                      </wp:positionH>
                      <wp:positionV relativeFrom="paragraph">
                        <wp:posOffset>-215899</wp:posOffset>
                      </wp:positionV>
                      <wp:extent cx="0" cy="397510"/>
                      <wp:effectExtent l="0" t="0" r="0" b="0"/>
                      <wp:wrapNone/>
                      <wp:docPr id="19" name="Straight Arrow Connector 19"/>
                      <wp:cNvGraphicFramePr/>
                      <a:graphic xmlns:a="http://schemas.openxmlformats.org/drawingml/2006/main">
                        <a:graphicData uri="http://schemas.microsoft.com/office/word/2010/wordprocessingShape">
                          <wps:wsp>
                            <wps:cNvCnPr/>
                            <wps:spPr>
                              <a:xfrm>
                                <a:off x="5346000" y="3581245"/>
                                <a:ext cx="0" cy="397510"/>
                              </a:xfrm>
                              <a:prstGeom prst="straightConnector1">
                                <a:avLst/>
                              </a:prstGeom>
                              <a:noFill/>
                              <a:ln w="9525" cap="flat" cmpd="sng">
                                <a:solidFill>
                                  <a:srgbClr val="7C7C7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wp:posOffset>
                      </wp:positionH>
                      <wp:positionV relativeFrom="paragraph">
                        <wp:posOffset>-215899</wp:posOffset>
                      </wp:positionV>
                      <wp:extent cx="0" cy="397510"/>
                      <wp:effectExtent b="0" l="0" r="0" t="0"/>
                      <wp:wrapNone/>
                      <wp:docPr id="19"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0" cy="397510"/>
                              </a:xfrm>
                              <a:prstGeom prst="rect"/>
                              <a:ln/>
                            </pic:spPr>
                          </pic:pic>
                        </a:graphicData>
                      </a:graphic>
                    </wp:anchor>
                  </w:drawing>
                </mc:Fallback>
              </mc:AlternateContent>
            </w:r>
          </w:p>
        </w:tc>
        <w:tc>
          <w:tcPr>
            <w:tcW w:w="1009" w:type="dxa"/>
            <w:tcBorders>
              <w:top w:val="nil"/>
              <w:left w:val="nil"/>
              <w:bottom w:val="nil"/>
              <w:right w:val="nil"/>
            </w:tcBorders>
            <w:shd w:val="clear" w:color="auto" w:fill="auto"/>
            <w:vAlign w:val="bottom"/>
          </w:tcPr>
          <w:p w14:paraId="3ECD1BD1" w14:textId="77777777" w:rsidR="00204F1C" w:rsidRDefault="00204F1C">
            <w:pPr>
              <w:spacing w:after="0" w:line="240" w:lineRule="auto"/>
              <w:jc w:val="center"/>
              <w:rPr>
                <w:rFonts w:ascii="Times New Roman" w:eastAsia="Times New Roman" w:hAnsi="Times New Roman"/>
              </w:rPr>
            </w:pPr>
          </w:p>
        </w:tc>
        <w:tc>
          <w:tcPr>
            <w:tcW w:w="2391" w:type="dxa"/>
            <w:tcBorders>
              <w:top w:val="nil"/>
              <w:left w:val="nil"/>
              <w:bottom w:val="nil"/>
              <w:right w:val="nil"/>
            </w:tcBorders>
            <w:shd w:val="clear" w:color="auto" w:fill="auto"/>
            <w:vAlign w:val="bottom"/>
          </w:tcPr>
          <w:p w14:paraId="5DB109AD" w14:textId="77777777" w:rsidR="00204F1C" w:rsidRDefault="00204F1C">
            <w:pPr>
              <w:spacing w:after="0" w:line="240" w:lineRule="auto"/>
              <w:jc w:val="center"/>
              <w:rPr>
                <w:rFonts w:ascii="Times New Roman" w:eastAsia="Times New Roman" w:hAnsi="Times New Roman"/>
              </w:rPr>
            </w:pPr>
          </w:p>
        </w:tc>
        <w:tc>
          <w:tcPr>
            <w:tcW w:w="1009" w:type="dxa"/>
            <w:tcBorders>
              <w:top w:val="nil"/>
              <w:left w:val="nil"/>
              <w:bottom w:val="nil"/>
              <w:right w:val="nil"/>
            </w:tcBorders>
            <w:shd w:val="clear" w:color="auto" w:fill="auto"/>
            <w:vAlign w:val="bottom"/>
          </w:tcPr>
          <w:p w14:paraId="6BCD0923" w14:textId="77777777" w:rsidR="00204F1C" w:rsidRDefault="00204F1C">
            <w:pPr>
              <w:spacing w:after="0" w:line="240" w:lineRule="auto"/>
              <w:jc w:val="center"/>
              <w:rPr>
                <w:rFonts w:ascii="Times New Roman" w:eastAsia="Times New Roman" w:hAnsi="Times New Roman"/>
              </w:rPr>
            </w:pPr>
          </w:p>
        </w:tc>
        <w:tc>
          <w:tcPr>
            <w:tcW w:w="2376" w:type="dxa"/>
            <w:tcBorders>
              <w:top w:val="nil"/>
              <w:left w:val="nil"/>
              <w:bottom w:val="nil"/>
              <w:right w:val="nil"/>
            </w:tcBorders>
            <w:shd w:val="clear" w:color="auto" w:fill="auto"/>
            <w:vAlign w:val="bottom"/>
          </w:tcPr>
          <w:p w14:paraId="33E47502" w14:textId="77777777" w:rsidR="00204F1C" w:rsidRDefault="00000000">
            <w:pPr>
              <w:spacing w:after="0" w:line="240" w:lineRule="auto"/>
              <w:jc w:val="center"/>
              <w:rPr>
                <w:rFonts w:ascii="Times New Roman" w:eastAsia="Times New Roman" w:hAnsi="Times New Roman"/>
              </w:rPr>
            </w:pPr>
            <w:r>
              <w:rPr>
                <w:noProof/>
              </w:rPr>
              <mc:AlternateContent>
                <mc:Choice Requires="wps">
                  <w:drawing>
                    <wp:anchor distT="0" distB="0" distL="114300" distR="114300" simplePos="0" relativeHeight="251665408" behindDoc="0" locked="0" layoutInCell="1" hidden="0" allowOverlap="1" wp14:anchorId="30092ED1" wp14:editId="6B55E668">
                      <wp:simplePos x="0" y="0"/>
                      <wp:positionH relativeFrom="column">
                        <wp:posOffset>673100</wp:posOffset>
                      </wp:positionH>
                      <wp:positionV relativeFrom="paragraph">
                        <wp:posOffset>-330199</wp:posOffset>
                      </wp:positionV>
                      <wp:extent cx="0" cy="397510"/>
                      <wp:effectExtent l="0" t="0" r="0" b="0"/>
                      <wp:wrapNone/>
                      <wp:docPr id="21" name="Straight Arrow Connector 21"/>
                      <wp:cNvGraphicFramePr/>
                      <a:graphic xmlns:a="http://schemas.openxmlformats.org/drawingml/2006/main">
                        <a:graphicData uri="http://schemas.microsoft.com/office/word/2010/wordprocessingShape">
                          <wps:wsp>
                            <wps:cNvCnPr/>
                            <wps:spPr>
                              <a:xfrm>
                                <a:off x="5346000" y="3581245"/>
                                <a:ext cx="0" cy="397510"/>
                              </a:xfrm>
                              <a:prstGeom prst="straightConnector1">
                                <a:avLst/>
                              </a:prstGeom>
                              <a:noFill/>
                              <a:ln w="9525" cap="flat" cmpd="sng">
                                <a:solidFill>
                                  <a:srgbClr val="7C7C7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673100</wp:posOffset>
                      </wp:positionH>
                      <wp:positionV relativeFrom="paragraph">
                        <wp:posOffset>-330199</wp:posOffset>
                      </wp:positionV>
                      <wp:extent cx="0" cy="397510"/>
                      <wp:effectExtent b="0" l="0" r="0" t="0"/>
                      <wp:wrapNone/>
                      <wp:docPr id="21"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0" cy="397510"/>
                              </a:xfrm>
                              <a:prstGeom prst="rect"/>
                              <a:ln/>
                            </pic:spPr>
                          </pic:pic>
                        </a:graphicData>
                      </a:graphic>
                    </wp:anchor>
                  </w:drawing>
                </mc:Fallback>
              </mc:AlternateContent>
            </w:r>
          </w:p>
        </w:tc>
      </w:tr>
      <w:tr w:rsidR="00204F1C" w14:paraId="5FB518FC" w14:textId="77777777">
        <w:trPr>
          <w:trHeight w:val="685"/>
        </w:trPr>
        <w:tc>
          <w:tcPr>
            <w:tcW w:w="228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3D4F26" w14:textId="77777777" w:rsidR="00204F1C" w:rsidRDefault="00000000">
            <w:pPr>
              <w:spacing w:after="0" w:line="240" w:lineRule="auto"/>
              <w:jc w:val="center"/>
              <w:rPr>
                <w:rFonts w:ascii="Calibri" w:eastAsia="Calibri" w:hAnsi="Calibri" w:cs="Calibri"/>
                <w:color w:val="000000"/>
              </w:rPr>
            </w:pPr>
            <w:r>
              <w:rPr>
                <w:rFonts w:ascii="Calibri" w:eastAsia="Calibri" w:hAnsi="Calibri" w:cs="Calibri"/>
                <w:color w:val="000000"/>
              </w:rPr>
              <w:t>Education Staff</w:t>
            </w:r>
            <w:r>
              <w:rPr>
                <w:rFonts w:ascii="Calibri" w:eastAsia="Calibri" w:hAnsi="Calibri" w:cs="Calibri"/>
                <w:color w:val="000000"/>
              </w:rPr>
              <w:br/>
              <w:t>First Aider</w:t>
            </w:r>
          </w:p>
        </w:tc>
        <w:tc>
          <w:tcPr>
            <w:tcW w:w="1009" w:type="dxa"/>
            <w:tcBorders>
              <w:top w:val="nil"/>
              <w:left w:val="nil"/>
              <w:bottom w:val="nil"/>
              <w:right w:val="nil"/>
            </w:tcBorders>
            <w:shd w:val="clear" w:color="auto" w:fill="auto"/>
            <w:vAlign w:val="bottom"/>
          </w:tcPr>
          <w:p w14:paraId="0F120ED8" w14:textId="77777777" w:rsidR="00204F1C" w:rsidRDefault="00204F1C">
            <w:pPr>
              <w:spacing w:after="0" w:line="240" w:lineRule="auto"/>
              <w:jc w:val="center"/>
              <w:rPr>
                <w:rFonts w:ascii="Calibri" w:eastAsia="Calibri" w:hAnsi="Calibri" w:cs="Calibri"/>
                <w:color w:val="000000"/>
              </w:rPr>
            </w:pPr>
          </w:p>
        </w:tc>
        <w:tc>
          <w:tcPr>
            <w:tcW w:w="239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D02420" w14:textId="77777777" w:rsidR="00204F1C" w:rsidRDefault="00000000">
            <w:pPr>
              <w:spacing w:after="0" w:line="240" w:lineRule="auto"/>
              <w:jc w:val="center"/>
              <w:rPr>
                <w:rFonts w:ascii="Calibri" w:eastAsia="Calibri" w:hAnsi="Calibri" w:cs="Calibri"/>
                <w:color w:val="000000"/>
              </w:rPr>
            </w:pPr>
            <w:r>
              <w:rPr>
                <w:rFonts w:ascii="Calibri" w:eastAsia="Calibri" w:hAnsi="Calibri" w:cs="Calibri"/>
                <w:color w:val="000000"/>
              </w:rPr>
              <w:t>Skatepark Staff</w:t>
            </w:r>
            <w:r>
              <w:rPr>
                <w:rFonts w:ascii="Calibri" w:eastAsia="Calibri" w:hAnsi="Calibri" w:cs="Calibri"/>
                <w:color w:val="000000"/>
              </w:rPr>
              <w:br/>
              <w:t>First Aider</w:t>
            </w:r>
          </w:p>
        </w:tc>
        <w:tc>
          <w:tcPr>
            <w:tcW w:w="1009" w:type="dxa"/>
            <w:tcBorders>
              <w:top w:val="nil"/>
              <w:left w:val="nil"/>
              <w:bottom w:val="nil"/>
              <w:right w:val="nil"/>
            </w:tcBorders>
            <w:shd w:val="clear" w:color="auto" w:fill="auto"/>
            <w:vAlign w:val="bottom"/>
          </w:tcPr>
          <w:p w14:paraId="4606A72E" w14:textId="77777777" w:rsidR="00204F1C" w:rsidRDefault="00204F1C">
            <w:pPr>
              <w:spacing w:after="0" w:line="240" w:lineRule="auto"/>
              <w:jc w:val="center"/>
              <w:rPr>
                <w:rFonts w:ascii="Calibri" w:eastAsia="Calibri" w:hAnsi="Calibri" w:cs="Calibri"/>
                <w:color w:val="000000"/>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487B76" w14:textId="77777777" w:rsidR="00204F1C" w:rsidRDefault="00000000">
            <w:pPr>
              <w:spacing w:after="0" w:line="240" w:lineRule="auto"/>
              <w:jc w:val="center"/>
              <w:rPr>
                <w:rFonts w:ascii="Calibri" w:eastAsia="Calibri" w:hAnsi="Calibri" w:cs="Calibri"/>
                <w:color w:val="000000"/>
              </w:rPr>
            </w:pPr>
            <w:r>
              <w:rPr>
                <w:rFonts w:ascii="Calibri" w:eastAsia="Calibri" w:hAnsi="Calibri" w:cs="Calibri"/>
                <w:color w:val="000000"/>
              </w:rPr>
              <w:t>Community Coaches</w:t>
            </w:r>
            <w:r>
              <w:rPr>
                <w:rFonts w:ascii="Calibri" w:eastAsia="Calibri" w:hAnsi="Calibri" w:cs="Calibri"/>
                <w:color w:val="000000"/>
              </w:rPr>
              <w:br/>
              <w:t>First Aider</w:t>
            </w:r>
          </w:p>
        </w:tc>
      </w:tr>
    </w:tbl>
    <w:p w14:paraId="418C6173" w14:textId="77777777" w:rsidR="00204F1C" w:rsidRDefault="00204F1C">
      <w:pPr>
        <w:jc w:val="both"/>
        <w:rPr>
          <w:rFonts w:ascii="Calibri" w:eastAsia="Calibri" w:hAnsi="Calibri" w:cs="Calibri"/>
        </w:rPr>
      </w:pPr>
    </w:p>
    <w:p w14:paraId="418353D1" w14:textId="77777777" w:rsidR="00204F1C" w:rsidRDefault="00204F1C">
      <w:pPr>
        <w:jc w:val="both"/>
        <w:rPr>
          <w:rFonts w:ascii="Calibri" w:eastAsia="Calibri" w:hAnsi="Calibri" w:cs="Calibri"/>
        </w:rPr>
      </w:pPr>
    </w:p>
    <w:p w14:paraId="66334700" w14:textId="77777777" w:rsidR="00204F1C" w:rsidRDefault="00000000">
      <w:pPr>
        <w:rPr>
          <w:rFonts w:ascii="Calibri" w:eastAsia="Calibri" w:hAnsi="Calibri" w:cs="Calibri"/>
        </w:rPr>
      </w:pPr>
      <w:r>
        <w:rPr>
          <w:rFonts w:ascii="Calibri" w:eastAsia="Calibri" w:hAnsi="Calibri" w:cs="Calibri"/>
        </w:rPr>
        <w:t xml:space="preserve">NB - This chart establishes responsibilities and lines of internal communication within the </w:t>
      </w:r>
      <w:r>
        <w:rPr>
          <w:rFonts w:ascii="Calibri" w:eastAsia="Calibri" w:hAnsi="Calibri" w:cs="Calibri"/>
          <w:b/>
        </w:rPr>
        <w:t>Health &amp; Safety Management System</w:t>
      </w:r>
      <w:r>
        <w:rPr>
          <w:rFonts w:ascii="Calibri" w:eastAsia="Calibri" w:hAnsi="Calibri" w:cs="Calibri"/>
        </w:rPr>
        <w:t xml:space="preserve"> and does not necessarily portray other management structures.</w:t>
      </w:r>
    </w:p>
    <w:p w14:paraId="5837AF2E" w14:textId="77777777" w:rsidR="00204F1C" w:rsidRDefault="00204F1C">
      <w:pPr>
        <w:rPr>
          <w:rFonts w:ascii="Calibri" w:eastAsia="Calibri" w:hAnsi="Calibri" w:cs="Calibri"/>
        </w:rPr>
      </w:pPr>
    </w:p>
    <w:p w14:paraId="6B484BEE" w14:textId="77777777" w:rsidR="00204F1C" w:rsidRDefault="00204F1C">
      <w:pPr>
        <w:jc w:val="both"/>
        <w:rPr>
          <w:rFonts w:ascii="Calibri" w:eastAsia="Calibri" w:hAnsi="Calibri" w:cs="Calibri"/>
          <w:color w:val="000000"/>
        </w:rPr>
      </w:pPr>
    </w:p>
    <w:sectPr w:rsidR="00204F1C">
      <w:headerReference w:type="default" r:id="rId16"/>
      <w:headerReference w:type="first" r:id="rId17"/>
      <w:pgSz w:w="11906" w:h="16838"/>
      <w:pgMar w:top="1440" w:right="1440" w:bottom="1440" w:left="144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7DD1" w14:textId="77777777" w:rsidR="00FF39D9" w:rsidRDefault="00FF39D9">
      <w:pPr>
        <w:spacing w:after="0" w:line="240" w:lineRule="auto"/>
      </w:pPr>
      <w:r>
        <w:separator/>
      </w:r>
    </w:p>
  </w:endnote>
  <w:endnote w:type="continuationSeparator" w:id="0">
    <w:p w14:paraId="58A01907" w14:textId="77777777" w:rsidR="00FF39D9" w:rsidRDefault="00FF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85A92" w14:textId="77777777" w:rsidR="00FF39D9" w:rsidRDefault="00FF39D9">
      <w:pPr>
        <w:spacing w:after="0" w:line="240" w:lineRule="auto"/>
      </w:pPr>
      <w:r>
        <w:separator/>
      </w:r>
    </w:p>
  </w:footnote>
  <w:footnote w:type="continuationSeparator" w:id="0">
    <w:p w14:paraId="7B7B7E18" w14:textId="77777777" w:rsidR="00FF39D9" w:rsidRDefault="00FF3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7E9C" w14:textId="77777777" w:rsidR="00204F1C" w:rsidRDefault="00000000">
    <w:pPr>
      <w:pBdr>
        <w:top w:val="nil"/>
        <w:left w:val="nil"/>
        <w:bottom w:val="nil"/>
        <w:right w:val="nil"/>
        <w:between w:val="nil"/>
      </w:pBdr>
      <w:tabs>
        <w:tab w:val="center" w:pos="4513"/>
        <w:tab w:val="right" w:pos="9026"/>
      </w:tabs>
      <w:spacing w:before="240" w:line="360" w:lineRule="auto"/>
      <w:jc w:val="center"/>
      <w:rPr>
        <w:rFonts w:ascii="Calibri" w:eastAsia="Calibri" w:hAnsi="Calibri" w:cs="Calibri"/>
        <w:b/>
        <w:color w:val="000000"/>
      </w:rPr>
    </w:pPr>
    <w:r>
      <w:rPr>
        <w:rFonts w:ascii="Calibri" w:eastAsia="Calibri" w:hAnsi="Calibri" w:cs="Calibri"/>
        <w:b/>
        <w:color w:val="000000"/>
      </w:rPr>
      <w:t>Health and Safety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0B93" w14:textId="77777777" w:rsidR="00204F1C" w:rsidRDefault="00204F1C">
    <w:pPr>
      <w:pBdr>
        <w:top w:val="nil"/>
        <w:left w:val="nil"/>
        <w:bottom w:val="nil"/>
        <w:right w:val="nil"/>
        <w:between w:val="nil"/>
      </w:pBdr>
      <w:tabs>
        <w:tab w:val="center" w:pos="4513"/>
        <w:tab w:val="right" w:pos="9026"/>
      </w:tabs>
      <w:spacing w:before="240" w:line="360" w:lineRule="auto"/>
      <w:jc w:val="center"/>
      <w:rPr>
        <w:rFonts w:ascii="Calibri" w:eastAsia="Calibri" w:hAnsi="Calibri" w:cs="Calibri"/>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53A7"/>
    <w:multiLevelType w:val="multilevel"/>
    <w:tmpl w:val="E3B895C4"/>
    <w:lvl w:ilvl="0">
      <w:start w:val="1"/>
      <w:numFmt w:val="bullet"/>
      <w:lvlText w:val="●"/>
      <w:lvlJc w:val="left"/>
      <w:pPr>
        <w:ind w:left="1080" w:hanging="360"/>
      </w:pPr>
      <w:rPr>
        <w:rFonts w:ascii="Noto Sans Symbols" w:eastAsia="Noto Sans Symbols" w:hAnsi="Noto Sans Symbols" w:cs="Noto Sans Symbols"/>
      </w:rPr>
    </w:lvl>
    <w:lvl w:ilvl="1">
      <w:start w:val="1"/>
      <w:numFmt w:val="bullet"/>
      <w:pStyle w:val="Heading2"/>
      <w:lvlText w:val="o"/>
      <w:lvlJc w:val="left"/>
      <w:pPr>
        <w:ind w:left="1800" w:hanging="360"/>
      </w:pPr>
      <w:rPr>
        <w:rFonts w:ascii="Courier New" w:eastAsia="Courier New" w:hAnsi="Courier New" w:cs="Courier New"/>
      </w:rPr>
    </w:lvl>
    <w:lvl w:ilvl="2">
      <w:start w:val="1"/>
      <w:numFmt w:val="bullet"/>
      <w:pStyle w:val="Heading3"/>
      <w:lvlText w:val="▪"/>
      <w:lvlJc w:val="left"/>
      <w:pPr>
        <w:ind w:left="2520" w:hanging="360"/>
      </w:pPr>
      <w:rPr>
        <w:rFonts w:ascii="Noto Sans Symbols" w:eastAsia="Noto Sans Symbols" w:hAnsi="Noto Sans Symbols" w:cs="Noto Sans Symbols"/>
      </w:rPr>
    </w:lvl>
    <w:lvl w:ilvl="3">
      <w:start w:val="1"/>
      <w:numFmt w:val="bullet"/>
      <w:pStyle w:val="Heading4"/>
      <w:lvlText w:val="●"/>
      <w:lvlJc w:val="left"/>
      <w:pPr>
        <w:ind w:left="3240" w:hanging="360"/>
      </w:pPr>
      <w:rPr>
        <w:rFonts w:ascii="Noto Sans Symbols" w:eastAsia="Noto Sans Symbols" w:hAnsi="Noto Sans Symbols" w:cs="Noto Sans Symbols"/>
      </w:rPr>
    </w:lvl>
    <w:lvl w:ilvl="4">
      <w:start w:val="1"/>
      <w:numFmt w:val="bullet"/>
      <w:pStyle w:val="Heading5"/>
      <w:lvlText w:val="o"/>
      <w:lvlJc w:val="left"/>
      <w:pPr>
        <w:ind w:left="3960" w:hanging="360"/>
      </w:pPr>
      <w:rPr>
        <w:rFonts w:ascii="Courier New" w:eastAsia="Courier New" w:hAnsi="Courier New" w:cs="Courier New"/>
      </w:rPr>
    </w:lvl>
    <w:lvl w:ilvl="5">
      <w:start w:val="1"/>
      <w:numFmt w:val="bullet"/>
      <w:pStyle w:val="Heading6"/>
      <w:lvlText w:val="▪"/>
      <w:lvlJc w:val="left"/>
      <w:pPr>
        <w:ind w:left="4680" w:hanging="360"/>
      </w:pPr>
      <w:rPr>
        <w:rFonts w:ascii="Noto Sans Symbols" w:eastAsia="Noto Sans Symbols" w:hAnsi="Noto Sans Symbols" w:cs="Noto Sans Symbols"/>
      </w:rPr>
    </w:lvl>
    <w:lvl w:ilvl="6">
      <w:start w:val="1"/>
      <w:numFmt w:val="bullet"/>
      <w:pStyle w:val="Heading7"/>
      <w:lvlText w:val="●"/>
      <w:lvlJc w:val="left"/>
      <w:pPr>
        <w:ind w:left="5400" w:hanging="360"/>
      </w:pPr>
      <w:rPr>
        <w:rFonts w:ascii="Noto Sans Symbols" w:eastAsia="Noto Sans Symbols" w:hAnsi="Noto Sans Symbols" w:cs="Noto Sans Symbols"/>
      </w:rPr>
    </w:lvl>
    <w:lvl w:ilvl="7">
      <w:start w:val="1"/>
      <w:numFmt w:val="bullet"/>
      <w:pStyle w:val="Heading8"/>
      <w:lvlText w:val="o"/>
      <w:lvlJc w:val="left"/>
      <w:pPr>
        <w:ind w:left="6120" w:hanging="360"/>
      </w:pPr>
      <w:rPr>
        <w:rFonts w:ascii="Courier New" w:eastAsia="Courier New" w:hAnsi="Courier New" w:cs="Courier New"/>
      </w:rPr>
    </w:lvl>
    <w:lvl w:ilvl="8">
      <w:start w:val="1"/>
      <w:numFmt w:val="bullet"/>
      <w:pStyle w:val="Heading9"/>
      <w:lvlText w:val="▪"/>
      <w:lvlJc w:val="left"/>
      <w:pPr>
        <w:ind w:left="6840" w:hanging="360"/>
      </w:pPr>
      <w:rPr>
        <w:rFonts w:ascii="Noto Sans Symbols" w:eastAsia="Noto Sans Symbols" w:hAnsi="Noto Sans Symbols" w:cs="Noto Sans Symbols"/>
      </w:rPr>
    </w:lvl>
  </w:abstractNum>
  <w:abstractNum w:abstractNumId="1" w15:restartNumberingAfterBreak="0">
    <w:nsid w:val="1395687B"/>
    <w:multiLevelType w:val="multilevel"/>
    <w:tmpl w:val="17928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4521D8"/>
    <w:multiLevelType w:val="multilevel"/>
    <w:tmpl w:val="259E8CBA"/>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DB27DCB"/>
    <w:multiLevelType w:val="multilevel"/>
    <w:tmpl w:val="39525600"/>
    <w:lvl w:ilvl="0">
      <w:start w:val="1"/>
      <w:numFmt w:val="decimal"/>
      <w:pStyle w:val="Heading10"/>
      <w:lvlText w:val="%1."/>
      <w:lvlJc w:val="left"/>
      <w:pPr>
        <w:tabs>
          <w:tab w:val="num" w:pos="720"/>
        </w:tabs>
        <w:ind w:left="720" w:hanging="720"/>
      </w:pPr>
    </w:lvl>
    <w:lvl w:ilvl="1">
      <w:start w:val="1"/>
      <w:numFmt w:val="decimal"/>
      <w:pStyle w:val="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25E5A64"/>
    <w:multiLevelType w:val="multilevel"/>
    <w:tmpl w:val="0F407ABC"/>
    <w:lvl w:ilvl="0">
      <w:start w:val="1"/>
      <w:numFmt w:val="decimal"/>
      <w:lvlText w:val="%1."/>
      <w:lvlJc w:val="left"/>
      <w:pPr>
        <w:ind w:left="720" w:hanging="360"/>
      </w:pPr>
      <w:rPr>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64225030">
    <w:abstractNumId w:val="0"/>
  </w:num>
  <w:num w:numId="2" w16cid:durableId="339545980">
    <w:abstractNumId w:val="4"/>
  </w:num>
  <w:num w:numId="3" w16cid:durableId="1933469805">
    <w:abstractNumId w:val="2"/>
  </w:num>
  <w:num w:numId="4" w16cid:durableId="1159346800">
    <w:abstractNumId w:val="1"/>
  </w:num>
  <w:num w:numId="5" w16cid:durableId="1576745454">
    <w:abstractNumId w:val="3"/>
  </w:num>
  <w:num w:numId="6" w16cid:durableId="7008570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897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F1C"/>
    <w:rsid w:val="00204F1C"/>
    <w:rsid w:val="00927550"/>
    <w:rsid w:val="00FF3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8C7FF3"/>
  <w15:docId w15:val="{0B1A03AA-DF7C-3C40-B48B-258D53BFB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A3"/>
    <w:rPr>
      <w:rFonts w:cs="Times New Roman"/>
    </w:rPr>
  </w:style>
  <w:style w:type="paragraph" w:styleId="Heading10">
    <w:name w:val="heading 1"/>
    <w:aliases w:val="TSB Headings"/>
    <w:basedOn w:val="ListParagraph"/>
    <w:next w:val="Normal"/>
    <w:link w:val="Heading1Char"/>
    <w:uiPriority w:val="9"/>
    <w:qFormat/>
    <w:rsid w:val="008411D8"/>
    <w:pPr>
      <w:numPr>
        <w:numId w:val="5"/>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411D8"/>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numPr>
        <w:numId w:val="0"/>
      </w:numPr>
      <w:tabs>
        <w:tab w:val="num" w:pos="1440"/>
      </w:tabs>
      <w:ind w:left="1480" w:hanging="482"/>
      <w:contextualSpacing w:val="0"/>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662A8F"/>
    <w:rPr>
      <w:color w:val="7030A0"/>
      <w:u w:val="single"/>
    </w:rPr>
  </w:style>
  <w:style w:type="paragraph" w:customStyle="1" w:styleId="TSB-PolicyBullets">
    <w:name w:val="TSB - Policy Bullets"/>
    <w:basedOn w:val="ListParagraph"/>
    <w:link w:val="TSB-PolicyBulletsChar"/>
    <w:autoRedefine/>
    <w:qFormat/>
    <w:rsid w:val="000065A5"/>
    <w:pPr>
      <w:tabs>
        <w:tab w:val="num" w:pos="720"/>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518CE"/>
    <w:pPr>
      <w:spacing w:after="120"/>
      <w:ind w:left="1423"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0065A5"/>
    <w:rPr>
      <w:rFonts w:asciiTheme="minorHAnsi" w:hAnsiTheme="minorHAnsi" w:cstheme="minorBidi"/>
    </w:rPr>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518CE"/>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tabs>
        <w:tab w:val="num" w:pos="720"/>
      </w:tabs>
      <w:spacing w:after="0"/>
      <w:ind w:left="1922" w:hanging="357"/>
    </w:pPr>
  </w:style>
  <w:style w:type="character" w:styleId="UnresolvedMention">
    <w:name w:val="Unresolved Mention"/>
    <w:basedOn w:val="DefaultParagraphFont"/>
    <w:uiPriority w:val="99"/>
    <w:semiHidden/>
    <w:unhideWhenUsed/>
    <w:rsid w:val="003A08C2"/>
    <w:rPr>
      <w:color w:val="605E5C"/>
      <w:shd w:val="clear" w:color="auto" w:fill="E1DFDD"/>
    </w:rPr>
  </w:style>
  <w:style w:type="paragraph" w:customStyle="1" w:styleId="KopfzeilerechteSpalte">
    <w:name w:val="Kopfzeile rechte Spalte"/>
    <w:basedOn w:val="Header"/>
    <w:rsid w:val="00FC693F"/>
    <w:pPr>
      <w:keepLines/>
      <w:tabs>
        <w:tab w:val="clear" w:pos="4513"/>
        <w:tab w:val="clear" w:pos="9026"/>
        <w:tab w:val="right" w:pos="1560"/>
        <w:tab w:val="left" w:pos="1843"/>
      </w:tabs>
      <w:spacing w:before="120" w:after="120" w:line="300" w:lineRule="atLeast"/>
      <w:jc w:val="both"/>
    </w:pPr>
    <w:rPr>
      <w:rFonts w:ascii="Arial" w:eastAsia="Times New Roman" w:hAnsi="Arial" w:cs="Arial"/>
      <w:b/>
      <w:bCs/>
      <w:sz w:val="20"/>
      <w:szCs w:val="20"/>
      <w:lang w:eastAsia="zh-CN"/>
    </w:rPr>
  </w:style>
  <w:style w:type="character" w:customStyle="1" w:styleId="PolicyBulletsChar">
    <w:name w:val="Policy Bullets Char"/>
    <w:basedOn w:val="DefaultParagraphFont"/>
    <w:link w:val="PolicyBullets"/>
    <w:locked/>
    <w:rsid w:val="00A87F5E"/>
    <w:rPr>
      <w:rFonts w:asciiTheme="minorHAnsi" w:hAnsiTheme="minorHAnsi" w:cstheme="minorBidi"/>
    </w:rPr>
  </w:style>
  <w:style w:type="character" w:customStyle="1" w:styleId="InternetLink">
    <w:name w:val="Internet Link"/>
    <w:uiPriority w:val="99"/>
    <w:unhideWhenUsed/>
    <w:rsid w:val="0069543F"/>
    <w:rPr>
      <w:color w:val="0563C1"/>
      <w:u w:val="single"/>
    </w:rPr>
  </w:style>
  <w:style w:type="paragraph" w:styleId="BodyText">
    <w:name w:val="Body Text"/>
    <w:basedOn w:val="Normal"/>
    <w:link w:val="BodyTextChar"/>
    <w:rsid w:val="00242C2D"/>
    <w:pPr>
      <w:spacing w:after="160" w:line="280" w:lineRule="atLeast"/>
    </w:pPr>
    <w:rPr>
      <w:rFonts w:ascii="Times New Roman" w:eastAsia="Times New Roman" w:hAnsi="Times New Roman"/>
      <w:szCs w:val="20"/>
    </w:rPr>
  </w:style>
  <w:style w:type="character" w:customStyle="1" w:styleId="BodyTextChar">
    <w:name w:val="Body Text Char"/>
    <w:basedOn w:val="DefaultParagraphFont"/>
    <w:link w:val="BodyText"/>
    <w:rsid w:val="00242C2D"/>
    <w:rPr>
      <w:rFonts w:ascii="Times New Roman" w:eastAsia="Times New Roman" w:hAnsi="Times New Roman" w:cs="Times New Roman"/>
      <w:szCs w:val="20"/>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7.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2Ta8RNkjlZlH1QzQ5ZSwfyBXlSQ==">CgMxLjAyCGguZ2pkZ3hzMgloLjMwajB6bGwyCWguMWZvYjl0ZTIJaC4zem55c2g3OAByITE2czc4NFhIa1AxNUU1OWlhMUlZbmdPbVNjR1l1bGV4ZA==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1796</Words>
  <Characters>10242</Characters>
  <Application>Microsoft Office Word</Application>
  <DocSecurity>0</DocSecurity>
  <Lines>85</Lines>
  <Paragraphs>24</Paragraphs>
  <ScaleCrop>false</ScaleCrop>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Tosh  Wilson</cp:lastModifiedBy>
  <cp:revision>2</cp:revision>
  <dcterms:created xsi:type="dcterms:W3CDTF">2024-03-14T14:35:00Z</dcterms:created>
  <dcterms:modified xsi:type="dcterms:W3CDTF">2024-03-14T14:35:00Z</dcterms:modified>
</cp:coreProperties>
</file>