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84D9" w14:textId="77777777" w:rsidR="000E1927" w:rsidRPr="00225F7D" w:rsidRDefault="000E19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pacing w:val="-20"/>
          <w:sz w:val="24"/>
          <w:szCs w:val="24"/>
        </w:rPr>
      </w:pPr>
    </w:p>
    <w:tbl>
      <w:tblPr>
        <w:tblStyle w:val="a6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1"/>
        <w:gridCol w:w="1772"/>
        <w:gridCol w:w="1772"/>
        <w:gridCol w:w="1772"/>
        <w:gridCol w:w="1771"/>
        <w:gridCol w:w="1877"/>
        <w:gridCol w:w="1667"/>
        <w:gridCol w:w="1772"/>
      </w:tblGrid>
      <w:tr w:rsidR="000E1927" w:rsidRPr="00225F7D" w14:paraId="3FE284E2" w14:textId="77777777" w:rsidTr="005056F9">
        <w:trPr>
          <w:trHeight w:val="1498"/>
        </w:trPr>
        <w:tc>
          <w:tcPr>
            <w:tcW w:w="14174" w:type="dxa"/>
            <w:gridSpan w:val="8"/>
          </w:tcPr>
          <w:p w14:paraId="3FE284DA" w14:textId="01B9E33A" w:rsidR="000E1927" w:rsidRPr="00225F7D" w:rsidRDefault="00A832A0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Half Term 1</w:t>
            </w:r>
            <w:r w:rsidR="00760BA5"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A</w:t>
            </w: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3FE284DB" w14:textId="77777777" w:rsidR="000E1927" w:rsidRPr="00225F7D" w:rsidRDefault="000E1927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FE284DC" w14:textId="2B8B6F01" w:rsidR="000E1927" w:rsidRPr="00225F7D" w:rsidRDefault="00A8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25F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Focus: </w:t>
            </w:r>
            <w:r w:rsidR="00F07393" w:rsidRPr="00225F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="008746D6" w:rsidRPr="00225F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Congruence, Similarity and Enlargement. </w:t>
            </w:r>
            <w:r w:rsidR="000354CB" w:rsidRPr="00225F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  <w:p w14:paraId="3FE284E1" w14:textId="0401883F" w:rsidR="000E1927" w:rsidRPr="00225F7D" w:rsidRDefault="00A832A0" w:rsidP="00AB0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End of Term Assessment: </w:t>
            </w:r>
            <w:r w:rsidR="00AE6F89" w:rsidRPr="00225F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  <w:highlight w:val="red"/>
              </w:rPr>
              <w:t>Topic A</w:t>
            </w:r>
            <w:r w:rsidR="00AE6F89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red"/>
              </w:rPr>
              <w:t>ssessments</w:t>
            </w:r>
            <w:r w:rsidR="00AE6F89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    </w:t>
            </w:r>
            <w:r w:rsidR="00AE6F89" w:rsidRPr="00225F7D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  <w:highlight w:val="green"/>
              </w:rPr>
              <w:t>Star Assessment</w:t>
            </w:r>
            <w:r w:rsidR="00AE6F89" w:rsidRPr="00225F7D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  <w:t xml:space="preserve">     </w:t>
            </w:r>
            <w:r w:rsidR="00AE6F89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yellow"/>
              </w:rPr>
              <w:t>Higher Level</w:t>
            </w:r>
            <w:r w:rsidR="00AE6F89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   </w:t>
            </w:r>
            <w:r w:rsidR="00AE6F89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</w:tr>
      <w:tr w:rsidR="000E1927" w:rsidRPr="00225F7D" w14:paraId="3FE284EB" w14:textId="77777777" w:rsidTr="00715729">
        <w:tc>
          <w:tcPr>
            <w:tcW w:w="1771" w:type="dxa"/>
          </w:tcPr>
          <w:p w14:paraId="3FE284E3" w14:textId="77777777" w:rsidR="000E1927" w:rsidRPr="00225F7D" w:rsidRDefault="00A832A0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1</w:t>
            </w:r>
          </w:p>
        </w:tc>
        <w:tc>
          <w:tcPr>
            <w:tcW w:w="1772" w:type="dxa"/>
          </w:tcPr>
          <w:p w14:paraId="3FE284E4" w14:textId="77777777" w:rsidR="000E1927" w:rsidRPr="00225F7D" w:rsidRDefault="00A832A0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2</w:t>
            </w:r>
          </w:p>
        </w:tc>
        <w:tc>
          <w:tcPr>
            <w:tcW w:w="1772" w:type="dxa"/>
          </w:tcPr>
          <w:p w14:paraId="3FE284E5" w14:textId="77777777" w:rsidR="000E1927" w:rsidRPr="00225F7D" w:rsidRDefault="00A832A0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3</w:t>
            </w:r>
          </w:p>
        </w:tc>
        <w:tc>
          <w:tcPr>
            <w:tcW w:w="1772" w:type="dxa"/>
          </w:tcPr>
          <w:p w14:paraId="3FE284E6" w14:textId="77777777" w:rsidR="000E1927" w:rsidRPr="00225F7D" w:rsidRDefault="00A832A0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4</w:t>
            </w:r>
          </w:p>
        </w:tc>
        <w:tc>
          <w:tcPr>
            <w:tcW w:w="1771" w:type="dxa"/>
          </w:tcPr>
          <w:p w14:paraId="3FE284E7" w14:textId="77777777" w:rsidR="000E1927" w:rsidRPr="00225F7D" w:rsidRDefault="00A832A0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5</w:t>
            </w:r>
          </w:p>
        </w:tc>
        <w:tc>
          <w:tcPr>
            <w:tcW w:w="1877" w:type="dxa"/>
          </w:tcPr>
          <w:p w14:paraId="3FE284E8" w14:textId="77777777" w:rsidR="000E1927" w:rsidRPr="00225F7D" w:rsidRDefault="00A832A0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6</w:t>
            </w:r>
          </w:p>
        </w:tc>
        <w:tc>
          <w:tcPr>
            <w:tcW w:w="1667" w:type="dxa"/>
          </w:tcPr>
          <w:p w14:paraId="3FE284E9" w14:textId="77777777" w:rsidR="000E1927" w:rsidRPr="00225F7D" w:rsidRDefault="00A832A0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7</w:t>
            </w:r>
          </w:p>
        </w:tc>
        <w:tc>
          <w:tcPr>
            <w:tcW w:w="1772" w:type="dxa"/>
          </w:tcPr>
          <w:p w14:paraId="3FE284EA" w14:textId="77777777" w:rsidR="000E1927" w:rsidRPr="00225F7D" w:rsidRDefault="00A832A0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8</w:t>
            </w:r>
          </w:p>
        </w:tc>
      </w:tr>
      <w:tr w:rsidR="000E1927" w:rsidRPr="00225F7D" w14:paraId="3FE28527" w14:textId="77777777" w:rsidTr="00715729">
        <w:trPr>
          <w:trHeight w:val="5477"/>
        </w:trPr>
        <w:tc>
          <w:tcPr>
            <w:tcW w:w="1771" w:type="dxa"/>
          </w:tcPr>
          <w:p w14:paraId="4B655235" w14:textId="77777777" w:rsidR="000E1927" w:rsidRPr="00225F7D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70463132" w14:textId="77777777" w:rsidR="00A832A0" w:rsidRPr="00225F7D" w:rsidRDefault="00A832A0" w:rsidP="00A832A0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F165D2">
              <w:rPr>
                <w:rFonts w:ascii="Times New Roman" w:hAnsi="Times New Roman" w:cs="Times New Roman"/>
                <w:b w:val="0"/>
                <w:bCs/>
                <w:color w:val="000000"/>
                <w:highlight w:val="red"/>
              </w:rPr>
              <w:t>Start of Topic Assessment</w:t>
            </w: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</w:p>
          <w:p w14:paraId="6E528F09" w14:textId="77777777" w:rsidR="00A832A0" w:rsidRPr="00225F7D" w:rsidRDefault="00A832A0" w:rsidP="00A63469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</w:p>
          <w:p w14:paraId="46DD9AF4" w14:textId="77777777" w:rsidR="00BB633E" w:rsidRPr="00225F7D" w:rsidRDefault="00BB633E" w:rsidP="00BB633E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Enlarge a shape by a positive integer scale factor (R)</w:t>
            </w:r>
          </w:p>
          <w:p w14:paraId="63CCBEAF" w14:textId="77777777" w:rsidR="00BB633E" w:rsidRPr="00225F7D" w:rsidRDefault="00BB633E" w:rsidP="00BB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8B82B" w14:textId="6E3C4BD7" w:rsidR="00BB633E" w:rsidRPr="00225F7D" w:rsidRDefault="00BB633E" w:rsidP="00BB633E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Enlarge a shape by a fractional scale factor </w:t>
            </w: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®</w:t>
            </w:r>
          </w:p>
          <w:p w14:paraId="4D988738" w14:textId="77777777" w:rsidR="00A63469" w:rsidRDefault="00B4366D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3FE284F4" w14:textId="6F88522C" w:rsidR="00AF08E6" w:rsidRPr="00225F7D" w:rsidRDefault="00AF08E6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3FE284FE" w14:textId="77777777" w:rsidR="000E1927" w:rsidRPr="00225F7D" w:rsidRDefault="000E1927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</w:p>
          <w:p w14:paraId="2E3781E8" w14:textId="757ACE88" w:rsidR="007F5891" w:rsidRPr="00225F7D" w:rsidRDefault="007F5891" w:rsidP="007F5891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Enlarge a shape by a negative scale factor (H)</w:t>
            </w:r>
          </w:p>
          <w:p w14:paraId="274AD8EA" w14:textId="77777777" w:rsidR="00B4366D" w:rsidRPr="00225F7D" w:rsidRDefault="00B4366D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</w:p>
          <w:p w14:paraId="6DB63EE6" w14:textId="4B1A6387" w:rsidR="009C1FB1" w:rsidRPr="00225F7D" w:rsidRDefault="009C1FB1" w:rsidP="009C1FB1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Identify similar shapes</w:t>
            </w: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22F63A5D" w14:textId="77777777" w:rsidR="00AE18EF" w:rsidRPr="00225F7D" w:rsidRDefault="00AE18EF" w:rsidP="00AE18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A3CAE" w14:textId="600A5A4F" w:rsidR="00AE18EF" w:rsidRPr="00225F7D" w:rsidRDefault="00AE18EF" w:rsidP="00AE18EF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Work out missing sides and angles </w:t>
            </w:r>
            <w:proofErr w:type="gramStart"/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in a given</w:t>
            </w:r>
            <w:proofErr w:type="gramEnd"/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pair of similar shape</w:t>
            </w: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s.</w:t>
            </w:r>
          </w:p>
          <w:p w14:paraId="3BF058CE" w14:textId="77777777" w:rsidR="009C1FB1" w:rsidRDefault="009C1FB1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</w:p>
          <w:p w14:paraId="3FE284FF" w14:textId="0E8BB998" w:rsidR="00AF08E6" w:rsidRPr="00225F7D" w:rsidRDefault="00AF08E6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  <w:r w:rsidRPr="00225F7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37AE9A9C" w14:textId="77777777" w:rsidR="000E1927" w:rsidRPr="00225F7D" w:rsidRDefault="000E1927" w:rsidP="00E60C1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695F5DA7" w14:textId="77777777" w:rsidR="00AE18EF" w:rsidRPr="00225F7D" w:rsidRDefault="00AE18EF" w:rsidP="00AE18EF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Use parallel line rules to work out missing angles (R</w:t>
            </w:r>
          </w:p>
          <w:p w14:paraId="2E0022EB" w14:textId="77777777" w:rsidR="003328A5" w:rsidRPr="00225F7D" w:rsidRDefault="003328A5" w:rsidP="00E60C1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77E586D1" w14:textId="1DC66865" w:rsidR="005C5042" w:rsidRPr="00225F7D" w:rsidRDefault="005C5042" w:rsidP="005C5042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Establish a pair of triangles are similar</w:t>
            </w: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0B835247" w14:textId="77777777" w:rsidR="005C5042" w:rsidRPr="00225F7D" w:rsidRDefault="005C5042" w:rsidP="005C50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DAE89" w14:textId="584F5D16" w:rsidR="005C5042" w:rsidRPr="00225F7D" w:rsidRDefault="005C5042" w:rsidP="005C5042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Explore areas of similar shapes (1) (H)</w:t>
            </w:r>
          </w:p>
          <w:p w14:paraId="57C036B2" w14:textId="77777777" w:rsidR="005C5042" w:rsidRDefault="005C5042" w:rsidP="00E60C1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FE28509" w14:textId="03FF1F1D" w:rsidR="00AF08E6" w:rsidRPr="00225F7D" w:rsidRDefault="00AF08E6" w:rsidP="00E60C13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6DC2161F" w14:textId="77777777" w:rsidR="000E1927" w:rsidRPr="00225F7D" w:rsidRDefault="000E1927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</w:p>
          <w:p w14:paraId="52BC02FB" w14:textId="1E7B9286" w:rsidR="005C5042" w:rsidRPr="00225F7D" w:rsidRDefault="005C5042" w:rsidP="005C5042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Explore areas of similar shapes (</w:t>
            </w: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2</w:t>
            </w: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) (H)</w:t>
            </w:r>
          </w:p>
          <w:p w14:paraId="3AC98ED0" w14:textId="77777777" w:rsidR="00AA2F8A" w:rsidRPr="00225F7D" w:rsidRDefault="00AA2F8A" w:rsidP="000477CC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spacing w:val="-20"/>
                <w:highlight w:val="magenta"/>
              </w:rPr>
            </w:pPr>
          </w:p>
          <w:p w14:paraId="35E64E39" w14:textId="02D32AC2" w:rsidR="00014DD9" w:rsidRPr="00225F7D" w:rsidRDefault="00014DD9" w:rsidP="00014DD9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Explore volumes of similar shapes (H</w:t>
            </w:r>
            <w:r w:rsidR="00AF08E6">
              <w:rPr>
                <w:rFonts w:ascii="Times New Roman" w:hAnsi="Times New Roman" w:cs="Times New Roman"/>
                <w:b w:val="0"/>
                <w:bCs/>
                <w:color w:val="000000"/>
              </w:rPr>
              <w:t>)</w:t>
            </w:r>
          </w:p>
          <w:p w14:paraId="148CAB09" w14:textId="77777777" w:rsidR="00014DD9" w:rsidRDefault="00014DD9" w:rsidP="00014DD9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14:paraId="3FE28512" w14:textId="738A2B98" w:rsidR="00AF08E6" w:rsidRPr="00225F7D" w:rsidRDefault="00AF08E6" w:rsidP="00014DD9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25F7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1" w:type="dxa"/>
          </w:tcPr>
          <w:p w14:paraId="4FF54551" w14:textId="77777777" w:rsidR="000E1927" w:rsidRPr="00225F7D" w:rsidRDefault="000E1927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6763AFBE" w14:textId="77777777" w:rsidR="008336D2" w:rsidRPr="00225F7D" w:rsidRDefault="008336D2" w:rsidP="008336D2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Solve mixed problems involving similar shapes (H)</w:t>
            </w:r>
          </w:p>
          <w:p w14:paraId="2A4523D8" w14:textId="77777777" w:rsidR="00AA2F8A" w:rsidRPr="00225F7D" w:rsidRDefault="00AA2F8A" w:rsidP="00B327FA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spacing w:val="-20"/>
              </w:rPr>
            </w:pPr>
          </w:p>
          <w:p w14:paraId="7E356309" w14:textId="55BA4E33" w:rsidR="008336D2" w:rsidRDefault="008336D2" w:rsidP="008336D2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Understand the difference between congruence and similarity</w:t>
            </w: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6BAA73A1" w14:textId="77777777" w:rsidR="00610F94" w:rsidRPr="00610F94" w:rsidRDefault="00610F94" w:rsidP="00610F94"/>
          <w:p w14:paraId="3FE2851B" w14:textId="45583E4D" w:rsidR="008336D2" w:rsidRPr="00225F7D" w:rsidRDefault="00610F94" w:rsidP="0083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877" w:type="dxa"/>
          </w:tcPr>
          <w:p w14:paraId="34E2BBCC" w14:textId="008E8E90" w:rsidR="0074283B" w:rsidRPr="00225F7D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4F059367" w14:textId="6EDAAA0B" w:rsidR="008336D2" w:rsidRPr="00225F7D" w:rsidRDefault="008336D2" w:rsidP="008336D2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Understand and use conditions for congruent triangles</w:t>
            </w: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0186B26D" w14:textId="77777777" w:rsidR="00351CA1" w:rsidRPr="00225F7D" w:rsidRDefault="00351CA1" w:rsidP="00351C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DA106" w14:textId="5B874931" w:rsidR="00351CA1" w:rsidRPr="00225F7D" w:rsidRDefault="00351CA1" w:rsidP="00351CA1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Prove a pair of triangles are congruent (H)</w:t>
            </w:r>
          </w:p>
          <w:p w14:paraId="7774D87E" w14:textId="77777777" w:rsidR="008336D2" w:rsidRPr="00225F7D" w:rsidRDefault="008336D2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2290378E" w14:textId="77777777" w:rsidR="00610F94" w:rsidRDefault="00AB01E6" w:rsidP="00627BD8">
            <w:pPr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F165D2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  <w:highlight w:val="green"/>
              </w:rPr>
              <w:t>Star Assessment</w:t>
            </w:r>
            <w:r w:rsidRPr="00F165D2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  <w:t xml:space="preserve"> </w:t>
            </w:r>
          </w:p>
          <w:p w14:paraId="2B0041A0" w14:textId="77777777" w:rsidR="00610F94" w:rsidRDefault="00610F94" w:rsidP="00627BD8">
            <w:pPr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</w:pPr>
          </w:p>
          <w:p w14:paraId="3FE28524" w14:textId="43E26D98" w:rsidR="00AB01E6" w:rsidRPr="00225F7D" w:rsidRDefault="00610F94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  <w:r w:rsidR="00AB01E6" w:rsidRPr="00F165D2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  <w:t xml:space="preserve">    </w:t>
            </w:r>
          </w:p>
        </w:tc>
        <w:tc>
          <w:tcPr>
            <w:tcW w:w="1667" w:type="dxa"/>
          </w:tcPr>
          <w:p w14:paraId="5649BAB3" w14:textId="77777777" w:rsidR="00351CA1" w:rsidRPr="00225F7D" w:rsidRDefault="00351CA1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</w:p>
          <w:p w14:paraId="4FA26456" w14:textId="60932B38" w:rsidR="00351CA1" w:rsidRPr="00225F7D" w:rsidRDefault="00351CA1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Topi</w:t>
            </w:r>
            <w:r w:rsidR="00610F9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</w:t>
            </w: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Revson</w:t>
            </w:r>
          </w:p>
          <w:p w14:paraId="62927AA3" w14:textId="77777777" w:rsidR="0074283B" w:rsidRPr="00225F7D" w:rsidRDefault="0074283B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</w:p>
          <w:p w14:paraId="3FE28525" w14:textId="6412AE86" w:rsidR="0024340C" w:rsidRPr="00225F7D" w:rsidRDefault="0024340C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  <w:r w:rsidRPr="00F165D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End of Topic Assessment</w:t>
            </w:r>
          </w:p>
        </w:tc>
        <w:tc>
          <w:tcPr>
            <w:tcW w:w="1772" w:type="dxa"/>
            <w:shd w:val="clear" w:color="auto" w:fill="000000"/>
          </w:tcPr>
          <w:p w14:paraId="3FE28526" w14:textId="77777777" w:rsidR="000E1927" w:rsidRPr="00225F7D" w:rsidRDefault="000E1927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14:paraId="7F9133CF" w14:textId="77777777" w:rsidR="005056F9" w:rsidRDefault="005056F9" w:rsidP="00627BD8">
      <w:pPr>
        <w:spacing w:line="240" w:lineRule="auto"/>
        <w:rPr>
          <w:rFonts w:ascii="Times New Roman" w:hAnsi="Times New Roman" w:cs="Times New Roman"/>
          <w:spacing w:val="-20"/>
          <w:sz w:val="24"/>
          <w:szCs w:val="24"/>
        </w:rPr>
      </w:pPr>
    </w:p>
    <w:p w14:paraId="21FCA4DA" w14:textId="77777777" w:rsidR="00867134" w:rsidRPr="00225F7D" w:rsidRDefault="00867134" w:rsidP="00627BD8">
      <w:pPr>
        <w:spacing w:line="240" w:lineRule="auto"/>
        <w:rPr>
          <w:rFonts w:ascii="Times New Roman" w:hAnsi="Times New Roman" w:cs="Times New Roman"/>
          <w:spacing w:val="-20"/>
          <w:sz w:val="24"/>
          <w:szCs w:val="24"/>
        </w:rPr>
      </w:pPr>
    </w:p>
    <w:tbl>
      <w:tblPr>
        <w:tblStyle w:val="a7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1"/>
        <w:gridCol w:w="1593"/>
        <w:gridCol w:w="1701"/>
        <w:gridCol w:w="2022"/>
        <w:gridCol w:w="1805"/>
        <w:gridCol w:w="1738"/>
        <w:gridCol w:w="1772"/>
        <w:gridCol w:w="1772"/>
      </w:tblGrid>
      <w:tr w:rsidR="000E1927" w:rsidRPr="00225F7D" w14:paraId="3FE2852C" w14:textId="77777777">
        <w:tc>
          <w:tcPr>
            <w:tcW w:w="14174" w:type="dxa"/>
            <w:gridSpan w:val="8"/>
          </w:tcPr>
          <w:p w14:paraId="3FE28529" w14:textId="1155320A" w:rsidR="000E1927" w:rsidRPr="00225F7D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Half Term 1</w:t>
            </w:r>
            <w:r w:rsidR="00760BA5"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B</w:t>
            </w: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45F7D032" w14:textId="03861177" w:rsidR="00E60C13" w:rsidRPr="00225F7D" w:rsidRDefault="00A832A0" w:rsidP="00E60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25F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Focus:  </w:t>
            </w:r>
            <w:r w:rsidR="000574C0" w:rsidRPr="00225F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>Representing solutions of e</w:t>
            </w:r>
            <w:r w:rsidR="006542B4" w:rsidRPr="00225F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quations and inequalities </w:t>
            </w:r>
            <w:r w:rsidR="00147CF0" w:rsidRPr="00225F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  <w:p w14:paraId="3FE2852B" w14:textId="5181BB95" w:rsidR="000E1927" w:rsidRPr="00225F7D" w:rsidRDefault="00A832A0" w:rsidP="00E60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25F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End of Term Assessment: </w:t>
            </w:r>
            <w:r w:rsidR="005C48A8" w:rsidRPr="00225F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  <w:highlight w:val="red"/>
              </w:rPr>
              <w:t>Topic A</w:t>
            </w:r>
            <w:r w:rsidR="005C48A8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red"/>
              </w:rPr>
              <w:t>ssessments</w:t>
            </w:r>
            <w:r w:rsidR="005C48A8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    </w:t>
            </w:r>
            <w:r w:rsidR="005C48A8" w:rsidRPr="00225F7D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  <w:highlight w:val="green"/>
              </w:rPr>
              <w:t>Star Assessment</w:t>
            </w:r>
            <w:r w:rsidR="005C48A8" w:rsidRPr="00225F7D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  <w:t xml:space="preserve">     </w:t>
            </w:r>
            <w:r w:rsidR="005C48A8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yellow"/>
              </w:rPr>
              <w:t>Higher Level</w:t>
            </w:r>
            <w:r w:rsidR="00766A40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   </w:t>
            </w:r>
            <w:r w:rsidR="00766A40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</w:tr>
      <w:tr w:rsidR="000E1927" w:rsidRPr="00225F7D" w14:paraId="3FE28535" w14:textId="77777777" w:rsidTr="00EE59A3">
        <w:tc>
          <w:tcPr>
            <w:tcW w:w="1771" w:type="dxa"/>
          </w:tcPr>
          <w:p w14:paraId="3FE2852D" w14:textId="77777777" w:rsidR="000E1927" w:rsidRPr="00225F7D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1</w:t>
            </w:r>
          </w:p>
        </w:tc>
        <w:tc>
          <w:tcPr>
            <w:tcW w:w="1593" w:type="dxa"/>
          </w:tcPr>
          <w:p w14:paraId="3FE2852E" w14:textId="77777777" w:rsidR="000E1927" w:rsidRPr="00225F7D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2</w:t>
            </w:r>
          </w:p>
        </w:tc>
        <w:tc>
          <w:tcPr>
            <w:tcW w:w="1701" w:type="dxa"/>
          </w:tcPr>
          <w:p w14:paraId="3FE2852F" w14:textId="77777777" w:rsidR="000E1927" w:rsidRPr="00225F7D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3</w:t>
            </w:r>
          </w:p>
        </w:tc>
        <w:tc>
          <w:tcPr>
            <w:tcW w:w="2022" w:type="dxa"/>
          </w:tcPr>
          <w:p w14:paraId="3FE28530" w14:textId="77777777" w:rsidR="000E1927" w:rsidRPr="00225F7D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4</w:t>
            </w:r>
          </w:p>
        </w:tc>
        <w:tc>
          <w:tcPr>
            <w:tcW w:w="1805" w:type="dxa"/>
          </w:tcPr>
          <w:p w14:paraId="3FE28531" w14:textId="77777777" w:rsidR="000E1927" w:rsidRPr="00225F7D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5</w:t>
            </w:r>
          </w:p>
        </w:tc>
        <w:tc>
          <w:tcPr>
            <w:tcW w:w="1738" w:type="dxa"/>
          </w:tcPr>
          <w:p w14:paraId="3FE28532" w14:textId="77777777" w:rsidR="000E1927" w:rsidRPr="00225F7D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6</w:t>
            </w:r>
          </w:p>
        </w:tc>
        <w:tc>
          <w:tcPr>
            <w:tcW w:w="1772" w:type="dxa"/>
          </w:tcPr>
          <w:p w14:paraId="3FE28533" w14:textId="77777777" w:rsidR="000E1927" w:rsidRPr="00225F7D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7</w:t>
            </w:r>
          </w:p>
        </w:tc>
        <w:tc>
          <w:tcPr>
            <w:tcW w:w="1772" w:type="dxa"/>
          </w:tcPr>
          <w:p w14:paraId="3FE28534" w14:textId="77777777" w:rsidR="000E1927" w:rsidRPr="00225F7D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8</w:t>
            </w:r>
          </w:p>
        </w:tc>
      </w:tr>
      <w:tr w:rsidR="0024340C" w:rsidRPr="00225F7D" w14:paraId="3FE28576" w14:textId="77777777" w:rsidTr="00EE59A3">
        <w:trPr>
          <w:trHeight w:val="90"/>
        </w:trPr>
        <w:tc>
          <w:tcPr>
            <w:tcW w:w="1771" w:type="dxa"/>
          </w:tcPr>
          <w:p w14:paraId="3FE2853B" w14:textId="77777777" w:rsidR="0024340C" w:rsidRPr="00225F7D" w:rsidRDefault="0024340C" w:rsidP="006E08C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1655CB2" w14:textId="77777777" w:rsidR="00A832A0" w:rsidRPr="00225F7D" w:rsidRDefault="00A832A0" w:rsidP="00A832A0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  <w:highlight w:val="red"/>
              </w:rPr>
              <w:t>Start of Topic Assessment</w:t>
            </w: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</w:p>
          <w:p w14:paraId="6B157639" w14:textId="77777777" w:rsidR="00A832A0" w:rsidRPr="00225F7D" w:rsidRDefault="00A832A0" w:rsidP="0024340C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</w:p>
          <w:p w14:paraId="7DD6C39D" w14:textId="27EFAE52" w:rsidR="00460C6F" w:rsidRDefault="00460C6F" w:rsidP="00867134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Understand the meaning of a solution</w:t>
            </w: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4CF0A040" w14:textId="77777777" w:rsidR="00867134" w:rsidRPr="00867134" w:rsidRDefault="00867134" w:rsidP="00867134"/>
          <w:p w14:paraId="3DF0569C" w14:textId="29507B09" w:rsidR="0024340C" w:rsidRPr="00225F7D" w:rsidRDefault="00460C6F" w:rsidP="007F5891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Form and solve one-step and two-step equations</w:t>
            </w:r>
            <w:r w:rsidR="00EE59A3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12DAADFB" w14:textId="77777777" w:rsidR="00A97C76" w:rsidRPr="00225F7D" w:rsidRDefault="00A97C76" w:rsidP="00A9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2853D" w14:textId="7E42CE76" w:rsidR="00A97C76" w:rsidRPr="00225F7D" w:rsidRDefault="00A97C76" w:rsidP="00A9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593" w:type="dxa"/>
          </w:tcPr>
          <w:p w14:paraId="3FE28546" w14:textId="77777777" w:rsidR="0024340C" w:rsidRPr="00225F7D" w:rsidRDefault="0024340C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</w:p>
          <w:p w14:paraId="62CA46AA" w14:textId="41E27FE0" w:rsidR="00A5594F" w:rsidRPr="00225F7D" w:rsidRDefault="00A5594F" w:rsidP="00A5594F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Form and solve one-step and two-step inequalities</w:t>
            </w:r>
            <w:r w:rsidR="00EE59A3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5847D6E1" w14:textId="77777777" w:rsidR="00A5594F" w:rsidRPr="00225F7D" w:rsidRDefault="00A5594F" w:rsidP="00A55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C9CB4" w14:textId="3EE22D9E" w:rsidR="00A5594F" w:rsidRPr="00225F7D" w:rsidRDefault="00A5594F" w:rsidP="00A5594F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Show solutions to inequalities on a number lin</w:t>
            </w:r>
            <w:r w:rsidR="00A02A65"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e.</w:t>
            </w:r>
          </w:p>
          <w:p w14:paraId="30FFE6E6" w14:textId="77777777" w:rsidR="00A5594F" w:rsidRPr="00225F7D" w:rsidRDefault="00A5594F" w:rsidP="00A55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28547" w14:textId="6449C64A" w:rsidR="004C0468" w:rsidRPr="00225F7D" w:rsidRDefault="004C0468" w:rsidP="00A5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B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01" w:type="dxa"/>
          </w:tcPr>
          <w:p w14:paraId="3FE28552" w14:textId="2BACF6F4" w:rsidR="0024340C" w:rsidRPr="00225F7D" w:rsidRDefault="0024340C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740E0B33" w14:textId="74990C8D" w:rsidR="009D2F45" w:rsidRDefault="005258ED" w:rsidP="00867134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Interpret representation on number lines as inequalities</w:t>
            </w: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0480FB02" w14:textId="77777777" w:rsidR="00867134" w:rsidRPr="00867134" w:rsidRDefault="00867134" w:rsidP="00867134"/>
          <w:p w14:paraId="0CB5DCD9" w14:textId="4E16B8FF" w:rsidR="009D2F45" w:rsidRPr="00225F7D" w:rsidRDefault="009D2F45" w:rsidP="009D2F45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EE59A3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Represent solutions to inequalities using set notation (H</w:t>
            </w:r>
            <w:r w:rsidR="00EE59A3" w:rsidRPr="00EE59A3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)</w:t>
            </w:r>
          </w:p>
          <w:p w14:paraId="24B88806" w14:textId="77777777" w:rsidR="009D2F45" w:rsidRPr="00225F7D" w:rsidRDefault="009D2F45" w:rsidP="009D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BD9B5" w14:textId="57472306" w:rsidR="009D2F45" w:rsidRPr="00225F7D" w:rsidRDefault="009D2F45" w:rsidP="009D2F45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Draw straight line graphs</w:t>
            </w:r>
            <w:r w:rsidR="00EE59A3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0D878CCD" w14:textId="77777777" w:rsidR="004C0468" w:rsidRPr="00225F7D" w:rsidRDefault="004C0468" w:rsidP="004C0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3E107" w14:textId="7D4902AF" w:rsidR="009D2F45" w:rsidRPr="00225F7D" w:rsidRDefault="004C0468" w:rsidP="009D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B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  <w:p w14:paraId="3FE28556" w14:textId="77777777" w:rsidR="0024340C" w:rsidRPr="00225F7D" w:rsidRDefault="0024340C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</w:p>
        </w:tc>
        <w:tc>
          <w:tcPr>
            <w:tcW w:w="2022" w:type="dxa"/>
          </w:tcPr>
          <w:p w14:paraId="3FE28560" w14:textId="77777777" w:rsidR="0024340C" w:rsidRPr="00225F7D" w:rsidRDefault="0024340C" w:rsidP="0024340C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7E6C9A5F" w14:textId="771EBC0E" w:rsidR="00FF144A" w:rsidRDefault="00257E52" w:rsidP="00867134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Find solutions to equations using straight line graphs</w:t>
            </w: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2A798B26" w14:textId="77777777" w:rsidR="00867134" w:rsidRPr="00867134" w:rsidRDefault="00867134" w:rsidP="00867134"/>
          <w:p w14:paraId="4029990D" w14:textId="58C3FC41" w:rsidR="0024340C" w:rsidRPr="00225F7D" w:rsidRDefault="00257E52" w:rsidP="00FF144A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EE59A3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Represent solutions to single inequalities on a graph (H</w:t>
            </w:r>
            <w:r w:rsidR="00EE59A3" w:rsidRPr="00EE59A3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)</w:t>
            </w:r>
          </w:p>
          <w:p w14:paraId="50DE36C2" w14:textId="77777777" w:rsidR="00FF144A" w:rsidRPr="00225F7D" w:rsidRDefault="00FF144A" w:rsidP="00FF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9C4B9" w14:textId="45AC3CFD" w:rsidR="00FF144A" w:rsidRDefault="00FF144A" w:rsidP="00867134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EE59A3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Represent solutions to multiple inequalities on a graph (H)</w:t>
            </w:r>
          </w:p>
          <w:p w14:paraId="27BFD727" w14:textId="77777777" w:rsidR="00867134" w:rsidRPr="00867134" w:rsidRDefault="00867134" w:rsidP="00867134"/>
          <w:p w14:paraId="3FE28561" w14:textId="085E037C" w:rsidR="00EB1ABD" w:rsidRPr="00EB1ABD" w:rsidRDefault="00EB1ABD" w:rsidP="00EB1A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AB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805" w:type="dxa"/>
          </w:tcPr>
          <w:p w14:paraId="564601DD" w14:textId="77777777" w:rsidR="0024340C" w:rsidRPr="00225F7D" w:rsidRDefault="0024340C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  <w:t xml:space="preserve"> </w:t>
            </w:r>
          </w:p>
          <w:p w14:paraId="6E5639B9" w14:textId="7F7F19DF" w:rsidR="001C51C0" w:rsidRPr="00225F7D" w:rsidRDefault="001C51C0" w:rsidP="001C51C0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Form and solve equations with unknowns on both sides</w:t>
            </w:r>
            <w:r w:rsidR="00EE59A3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7C9E00E2" w14:textId="77777777" w:rsidR="00715729" w:rsidRPr="00225F7D" w:rsidRDefault="00715729" w:rsidP="00FF144A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spacing w:val="-20"/>
                <w:highlight w:val="magenta"/>
              </w:rPr>
            </w:pPr>
          </w:p>
          <w:p w14:paraId="0D155198" w14:textId="7CCC7897" w:rsidR="00451877" w:rsidRPr="00225F7D" w:rsidRDefault="00451877" w:rsidP="00451877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Form and solve inequalities with unknowns on both side</w:t>
            </w: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s.</w:t>
            </w:r>
          </w:p>
          <w:p w14:paraId="391D10CD" w14:textId="77777777" w:rsidR="00451877" w:rsidRPr="00225F7D" w:rsidRDefault="00451877" w:rsidP="00451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2FB75" w14:textId="77777777" w:rsidR="00451877" w:rsidRDefault="00451877" w:rsidP="00451877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Form and solve more complex equations and inequalities</w:t>
            </w:r>
            <w:r w:rsidRPr="00225F7D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171DECD5" w14:textId="77777777" w:rsidR="00EB1ABD" w:rsidRDefault="00EB1ABD" w:rsidP="00EB1ABD"/>
          <w:p w14:paraId="72136D6F" w14:textId="77777777" w:rsidR="00EB1ABD" w:rsidRPr="00225F7D" w:rsidRDefault="00EB1ABD" w:rsidP="00EB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B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  <w:p w14:paraId="3FE28568" w14:textId="414DED24" w:rsidR="00EB1ABD" w:rsidRPr="00EB1ABD" w:rsidRDefault="00EB1ABD" w:rsidP="00EB1ABD"/>
        </w:tc>
        <w:tc>
          <w:tcPr>
            <w:tcW w:w="1738" w:type="dxa"/>
          </w:tcPr>
          <w:p w14:paraId="7B1FC6EB" w14:textId="36062654" w:rsidR="0024340C" w:rsidRPr="00225F7D" w:rsidRDefault="0024340C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5F12B9C1" w14:textId="77777777" w:rsidR="009379D5" w:rsidRPr="00225F7D" w:rsidRDefault="009379D5" w:rsidP="009379D5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EE59A3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Solve quadratic equations by factorisation (H)</w:t>
            </w:r>
          </w:p>
          <w:p w14:paraId="063958FF" w14:textId="77777777" w:rsidR="009379D5" w:rsidRPr="00225F7D" w:rsidRDefault="009379D5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49451BA6" w14:textId="18121ED1" w:rsidR="00CF4F35" w:rsidRPr="00225F7D" w:rsidRDefault="00CF4F35" w:rsidP="00CF4F35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EE59A3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Solve quadratic inequalities in one variable (H)</w:t>
            </w:r>
          </w:p>
          <w:p w14:paraId="5FDE7E6B" w14:textId="77777777" w:rsidR="00CF4F35" w:rsidRPr="00225F7D" w:rsidRDefault="00CF4F35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4592FAF4" w14:textId="77777777" w:rsidR="00952D2D" w:rsidRPr="00952D2D" w:rsidRDefault="00715729" w:rsidP="0024340C">
            <w:pPr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952D2D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  <w:highlight w:val="green"/>
              </w:rPr>
              <w:t>Star Assessment</w:t>
            </w:r>
          </w:p>
          <w:p w14:paraId="7C67D99A" w14:textId="77777777" w:rsidR="00952D2D" w:rsidRDefault="00952D2D" w:rsidP="0024340C">
            <w:pPr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</w:pPr>
          </w:p>
          <w:p w14:paraId="3713D298" w14:textId="77777777" w:rsidR="00952D2D" w:rsidRPr="00225F7D" w:rsidRDefault="00952D2D" w:rsidP="0095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B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  <w:p w14:paraId="3FE28571" w14:textId="32B24758" w:rsidR="00715729" w:rsidRPr="00225F7D" w:rsidRDefault="00715729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    </w:t>
            </w:r>
          </w:p>
        </w:tc>
        <w:tc>
          <w:tcPr>
            <w:tcW w:w="1772" w:type="dxa"/>
          </w:tcPr>
          <w:p w14:paraId="431DDB9C" w14:textId="77777777" w:rsidR="005068D3" w:rsidRPr="00225F7D" w:rsidRDefault="005068D3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030368D3" w14:textId="2420E556" w:rsidR="0024340C" w:rsidRPr="00225F7D" w:rsidRDefault="004E5003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Revision</w:t>
            </w:r>
          </w:p>
          <w:p w14:paraId="30A587D7" w14:textId="77777777" w:rsidR="005068D3" w:rsidRPr="00225F7D" w:rsidRDefault="005068D3" w:rsidP="002434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FE28574" w14:textId="34D91F86" w:rsidR="0024340C" w:rsidRPr="00225F7D" w:rsidRDefault="0024340C" w:rsidP="0024340C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End of Topic Assessment</w:t>
            </w:r>
          </w:p>
        </w:tc>
        <w:tc>
          <w:tcPr>
            <w:tcW w:w="1772" w:type="dxa"/>
            <w:shd w:val="clear" w:color="auto" w:fill="000000"/>
          </w:tcPr>
          <w:p w14:paraId="3FE28575" w14:textId="77777777" w:rsidR="0024340C" w:rsidRPr="00225F7D" w:rsidRDefault="0024340C" w:rsidP="0024340C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14:paraId="6BB6BAC8" w14:textId="77777777" w:rsidR="005056F9" w:rsidRPr="00225F7D" w:rsidRDefault="005056F9" w:rsidP="00627BD8">
      <w:pPr>
        <w:spacing w:line="240" w:lineRule="auto"/>
        <w:rPr>
          <w:rFonts w:ascii="Times New Roman" w:hAnsi="Times New Roman" w:cs="Times New Roman"/>
          <w:spacing w:val="-20"/>
          <w:sz w:val="24"/>
          <w:szCs w:val="24"/>
        </w:rPr>
      </w:pPr>
    </w:p>
    <w:tbl>
      <w:tblPr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71"/>
        <w:gridCol w:w="1593"/>
        <w:gridCol w:w="1951"/>
        <w:gridCol w:w="1772"/>
        <w:gridCol w:w="1771"/>
        <w:gridCol w:w="1772"/>
        <w:gridCol w:w="1772"/>
        <w:gridCol w:w="1772"/>
      </w:tblGrid>
      <w:tr w:rsidR="000E1927" w:rsidRPr="00225F7D" w14:paraId="3FE2857C" w14:textId="77777777">
        <w:tc>
          <w:tcPr>
            <w:tcW w:w="14174" w:type="dxa"/>
            <w:gridSpan w:val="8"/>
          </w:tcPr>
          <w:p w14:paraId="3FE28578" w14:textId="522C11EF" w:rsidR="000E1927" w:rsidRPr="00225F7D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Half Term 2</w:t>
            </w:r>
            <w:r w:rsidR="00627BD8"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A</w:t>
            </w:r>
          </w:p>
          <w:p w14:paraId="3FE28579" w14:textId="41AE3A57" w:rsidR="000E1927" w:rsidRPr="00225F7D" w:rsidRDefault="00A832A0" w:rsidP="0062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25F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Focus: </w:t>
            </w:r>
            <w:r w:rsidR="00852650" w:rsidRPr="00225F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="00973A0A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>Angles and Bearings and Working with Circles</w:t>
            </w:r>
          </w:p>
          <w:p w14:paraId="3FE2857B" w14:textId="5A3F9097" w:rsidR="00852650" w:rsidRPr="00225F7D" w:rsidRDefault="00A832A0" w:rsidP="00852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25F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End of Term Assessment: </w:t>
            </w:r>
            <w:r w:rsidR="00AE6F89" w:rsidRPr="00225F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  <w:highlight w:val="red"/>
              </w:rPr>
              <w:t>Topic A</w:t>
            </w:r>
            <w:r w:rsidR="00AE6F89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red"/>
              </w:rPr>
              <w:t>ssessments</w:t>
            </w:r>
            <w:r w:rsidR="00AE6F89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    </w:t>
            </w:r>
            <w:r w:rsidR="00AE6F89" w:rsidRPr="00225F7D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  <w:highlight w:val="green"/>
              </w:rPr>
              <w:t>Star Assessment</w:t>
            </w:r>
            <w:r w:rsidR="00AE6F89" w:rsidRPr="00225F7D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  <w:t xml:space="preserve">     </w:t>
            </w:r>
            <w:r w:rsidR="00AE6F89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yellow"/>
              </w:rPr>
              <w:t>Higher Level</w:t>
            </w:r>
            <w:r w:rsidR="00AE6F89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   </w:t>
            </w:r>
            <w:r w:rsidR="00AE6F89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</w:tr>
      <w:tr w:rsidR="000E1927" w:rsidRPr="00225F7D" w14:paraId="3FE28585" w14:textId="77777777" w:rsidTr="00290C5C">
        <w:tc>
          <w:tcPr>
            <w:tcW w:w="1771" w:type="dxa"/>
          </w:tcPr>
          <w:p w14:paraId="3FE2857D" w14:textId="77777777" w:rsidR="000E1927" w:rsidRPr="00225F7D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1</w:t>
            </w:r>
          </w:p>
        </w:tc>
        <w:tc>
          <w:tcPr>
            <w:tcW w:w="1593" w:type="dxa"/>
          </w:tcPr>
          <w:p w14:paraId="3FE2857E" w14:textId="77777777" w:rsidR="000E1927" w:rsidRPr="00225F7D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2</w:t>
            </w:r>
          </w:p>
        </w:tc>
        <w:tc>
          <w:tcPr>
            <w:tcW w:w="1951" w:type="dxa"/>
          </w:tcPr>
          <w:p w14:paraId="3FE2857F" w14:textId="77777777" w:rsidR="000E1927" w:rsidRPr="00225F7D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3</w:t>
            </w:r>
          </w:p>
        </w:tc>
        <w:tc>
          <w:tcPr>
            <w:tcW w:w="1772" w:type="dxa"/>
          </w:tcPr>
          <w:p w14:paraId="3FE28580" w14:textId="77777777" w:rsidR="000E1927" w:rsidRPr="00225F7D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4</w:t>
            </w:r>
          </w:p>
        </w:tc>
        <w:tc>
          <w:tcPr>
            <w:tcW w:w="1771" w:type="dxa"/>
          </w:tcPr>
          <w:p w14:paraId="3FE28581" w14:textId="77777777" w:rsidR="000E1927" w:rsidRPr="00225F7D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5</w:t>
            </w:r>
          </w:p>
        </w:tc>
        <w:tc>
          <w:tcPr>
            <w:tcW w:w="1772" w:type="dxa"/>
          </w:tcPr>
          <w:p w14:paraId="3FE28582" w14:textId="77777777" w:rsidR="000E1927" w:rsidRPr="00225F7D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6</w:t>
            </w:r>
          </w:p>
        </w:tc>
        <w:tc>
          <w:tcPr>
            <w:tcW w:w="1772" w:type="dxa"/>
          </w:tcPr>
          <w:p w14:paraId="3FE28583" w14:textId="77777777" w:rsidR="000E1927" w:rsidRPr="00225F7D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7</w:t>
            </w:r>
          </w:p>
        </w:tc>
        <w:tc>
          <w:tcPr>
            <w:tcW w:w="1772" w:type="dxa"/>
          </w:tcPr>
          <w:p w14:paraId="3FE28584" w14:textId="77777777" w:rsidR="000E1927" w:rsidRPr="00225F7D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8</w:t>
            </w:r>
          </w:p>
        </w:tc>
      </w:tr>
      <w:tr w:rsidR="000E1927" w:rsidRPr="00225F7D" w14:paraId="3FE285B3" w14:textId="77777777" w:rsidTr="00290C5C">
        <w:trPr>
          <w:trHeight w:val="5732"/>
        </w:trPr>
        <w:tc>
          <w:tcPr>
            <w:tcW w:w="1771" w:type="dxa"/>
          </w:tcPr>
          <w:p w14:paraId="08110292" w14:textId="77777777" w:rsidR="001D17E0" w:rsidRPr="00640C2F" w:rsidRDefault="001D17E0" w:rsidP="00A832A0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  <w:highlight w:val="green"/>
              </w:rPr>
            </w:pPr>
          </w:p>
          <w:p w14:paraId="39BAA83C" w14:textId="1D7AB8D2" w:rsidR="00A832A0" w:rsidRPr="00640C2F" w:rsidRDefault="00A832A0" w:rsidP="00A832A0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F165D2">
              <w:rPr>
                <w:rFonts w:ascii="Times New Roman" w:hAnsi="Times New Roman" w:cs="Times New Roman"/>
                <w:b w:val="0"/>
                <w:bCs/>
                <w:color w:val="000000"/>
                <w:highlight w:val="red"/>
              </w:rPr>
              <w:t>Start of Topic Assessment</w:t>
            </w:r>
            <w:r w:rsidRPr="00640C2F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</w:p>
          <w:p w14:paraId="76C68A75" w14:textId="77777777" w:rsidR="00A832A0" w:rsidRPr="00640C2F" w:rsidRDefault="00A832A0" w:rsidP="006E491D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</w:p>
          <w:p w14:paraId="7313C954" w14:textId="77777777" w:rsidR="002878B7" w:rsidRPr="00640C2F" w:rsidRDefault="002878B7" w:rsidP="002878B7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40C2F">
              <w:rPr>
                <w:rFonts w:ascii="Times New Roman" w:hAnsi="Times New Roman" w:cs="Times New Roman"/>
                <w:b w:val="0"/>
                <w:bCs/>
                <w:color w:val="000000"/>
              </w:rPr>
              <w:t>Use cardinal directions and related angles (R)</w:t>
            </w:r>
          </w:p>
          <w:p w14:paraId="0A38374D" w14:textId="77777777" w:rsidR="002878B7" w:rsidRPr="00640C2F" w:rsidRDefault="002878B7" w:rsidP="002878B7">
            <w:pPr>
              <w:rPr>
                <w:rFonts w:ascii="Times New Roman" w:hAnsi="Times New Roman" w:cs="Times New Roman"/>
              </w:rPr>
            </w:pPr>
          </w:p>
          <w:p w14:paraId="0827BC20" w14:textId="77777777" w:rsidR="000B203D" w:rsidRDefault="002878B7" w:rsidP="007F5891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640C2F">
              <w:rPr>
                <w:rFonts w:ascii="Times New Roman" w:hAnsi="Times New Roman" w:cs="Times New Roman"/>
                <w:b w:val="0"/>
                <w:bCs/>
                <w:color w:val="000000"/>
              </w:rPr>
              <w:t>Draw and interpret scale diagrams (R)</w:t>
            </w:r>
          </w:p>
          <w:p w14:paraId="0819AF15" w14:textId="77777777" w:rsidR="00682FB9" w:rsidRDefault="00682FB9" w:rsidP="00682FB9"/>
          <w:p w14:paraId="3FE2858E" w14:textId="5C5E6177" w:rsidR="00682FB9" w:rsidRPr="00682FB9" w:rsidRDefault="00682FB9" w:rsidP="00682FB9">
            <w:r w:rsidRPr="00EB1AB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593" w:type="dxa"/>
          </w:tcPr>
          <w:p w14:paraId="7494B49B" w14:textId="77777777" w:rsidR="000E1927" w:rsidRPr="00640C2F" w:rsidRDefault="00A832A0" w:rsidP="008E3EAD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40C2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6DC1F7CD" w14:textId="77777777" w:rsidR="000B203D" w:rsidRPr="00640C2F" w:rsidRDefault="00622C9C" w:rsidP="007F5891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40C2F">
              <w:rPr>
                <w:rFonts w:ascii="Times New Roman" w:hAnsi="Times New Roman" w:cs="Times New Roman"/>
                <w:b w:val="0"/>
                <w:bCs/>
                <w:color w:val="000000"/>
              </w:rPr>
              <w:t>Understand and represent bearings</w:t>
            </w:r>
            <w:r w:rsidRPr="00640C2F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  <w:p w14:paraId="1F74B764" w14:textId="77777777" w:rsidR="00622C9C" w:rsidRPr="00640C2F" w:rsidRDefault="00622C9C" w:rsidP="00622C9C">
            <w:pPr>
              <w:rPr>
                <w:rFonts w:ascii="Times New Roman" w:hAnsi="Times New Roman" w:cs="Times New Roman"/>
              </w:rPr>
            </w:pPr>
          </w:p>
          <w:p w14:paraId="24C47B46" w14:textId="1510D05F" w:rsidR="00622C9C" w:rsidRDefault="00622C9C" w:rsidP="00290C5C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640C2F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Measure and read </w:t>
            </w:r>
            <w:r w:rsidRPr="00640C2F">
              <w:rPr>
                <w:rFonts w:ascii="Times New Roman" w:hAnsi="Times New Roman" w:cs="Times New Roman"/>
                <w:b w:val="0"/>
                <w:bCs/>
                <w:color w:val="000000"/>
              </w:rPr>
              <w:t>bearings.</w:t>
            </w:r>
          </w:p>
          <w:p w14:paraId="184152B0" w14:textId="77777777" w:rsidR="00290C5C" w:rsidRPr="00290C5C" w:rsidRDefault="00290C5C" w:rsidP="00290C5C"/>
          <w:p w14:paraId="6FC45420" w14:textId="22D3AD7B" w:rsidR="00622C9C" w:rsidRPr="00640C2F" w:rsidRDefault="00622C9C" w:rsidP="00622C9C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40C2F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Make scale drawings using </w:t>
            </w:r>
            <w:r w:rsidRPr="00640C2F">
              <w:rPr>
                <w:rFonts w:ascii="Times New Roman" w:hAnsi="Times New Roman" w:cs="Times New Roman"/>
                <w:b w:val="0"/>
                <w:bCs/>
                <w:color w:val="000000"/>
              </w:rPr>
              <w:t>bearings.</w:t>
            </w:r>
          </w:p>
          <w:p w14:paraId="15DDA09A" w14:textId="77777777" w:rsidR="00622C9C" w:rsidRDefault="00622C9C" w:rsidP="00622C9C">
            <w:pPr>
              <w:rPr>
                <w:rFonts w:ascii="Times New Roman" w:hAnsi="Times New Roman" w:cs="Times New Roman"/>
              </w:rPr>
            </w:pPr>
          </w:p>
          <w:p w14:paraId="3FE28597" w14:textId="7266F355" w:rsidR="00682FB9" w:rsidRPr="00640C2F" w:rsidRDefault="00682FB9" w:rsidP="00622C9C">
            <w:pPr>
              <w:rPr>
                <w:rFonts w:ascii="Times New Roman" w:hAnsi="Times New Roman" w:cs="Times New Roman"/>
              </w:rPr>
            </w:pPr>
            <w:r w:rsidRPr="00EB1AB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951" w:type="dxa"/>
          </w:tcPr>
          <w:p w14:paraId="5C65AF74" w14:textId="77777777" w:rsidR="000E1927" w:rsidRPr="00640C2F" w:rsidRDefault="00A832A0" w:rsidP="0058407E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  <w:r w:rsidRPr="00640C2F"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  <w:t xml:space="preserve"> </w:t>
            </w:r>
          </w:p>
          <w:p w14:paraId="282D316D" w14:textId="283A845A" w:rsidR="008E3EAD" w:rsidRPr="00640C2F" w:rsidRDefault="008E3EAD" w:rsidP="008E3EAD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640C2F">
              <w:rPr>
                <w:rFonts w:ascii="Times New Roman" w:hAnsi="Times New Roman" w:cs="Times New Roman"/>
                <w:b w:val="0"/>
                <w:bCs/>
                <w:color w:val="000000"/>
              </w:rPr>
              <w:t>Calculate bearings using angle rules</w:t>
            </w:r>
            <w:r w:rsidRPr="00640C2F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</w:p>
          <w:p w14:paraId="1D500FD2" w14:textId="77777777" w:rsidR="008E3EAD" w:rsidRPr="00640C2F" w:rsidRDefault="008E3EAD" w:rsidP="00290C5C">
            <w:pPr>
              <w:spacing w:after="0"/>
              <w:rPr>
                <w:rFonts w:ascii="Times New Roman" w:hAnsi="Times New Roman" w:cs="Times New Roman"/>
              </w:rPr>
            </w:pPr>
          </w:p>
          <w:p w14:paraId="2BBC95E4" w14:textId="47D33949" w:rsidR="00EF6D10" w:rsidRDefault="0058407E" w:rsidP="00333C0F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640C2F">
              <w:rPr>
                <w:rFonts w:ascii="Times New Roman" w:hAnsi="Times New Roman" w:cs="Times New Roman"/>
                <w:b w:val="0"/>
                <w:bCs/>
                <w:color w:val="000000"/>
              </w:rPr>
              <w:t>Solve bearings problems using Pythagoras and trigonometry</w:t>
            </w:r>
            <w:r w:rsidRPr="00640C2F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30863292" w14:textId="77777777" w:rsidR="00640C2F" w:rsidRDefault="00640C2F" w:rsidP="00640C2F"/>
          <w:p w14:paraId="388F3632" w14:textId="24E9262A" w:rsidR="00290C5C" w:rsidRDefault="00640C2F" w:rsidP="00640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9A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Solve bearings problems using the sine and cosine rules (H</w:t>
            </w:r>
            <w:r w:rsidR="00682FB9" w:rsidRPr="00EE59A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  <w:p w14:paraId="7BA021A0" w14:textId="77777777" w:rsidR="00290C5C" w:rsidRDefault="00290C5C" w:rsidP="00290C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E2859E" w14:textId="3D22BF4D" w:rsidR="00682FB9" w:rsidRPr="00640C2F" w:rsidRDefault="00682FB9" w:rsidP="00640C2F">
            <w:pPr>
              <w:rPr>
                <w:sz w:val="24"/>
                <w:szCs w:val="24"/>
              </w:rPr>
            </w:pPr>
            <w:r w:rsidRPr="00EB1AB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72B1E751" w14:textId="290A81B7" w:rsidR="00E2184E" w:rsidRPr="00640C2F" w:rsidRDefault="00E2184E" w:rsidP="00640C2F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14:paraId="1231B71D" w14:textId="77777777" w:rsidR="005339B4" w:rsidRDefault="00333C0F" w:rsidP="00333C0F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640C2F">
              <w:rPr>
                <w:rFonts w:ascii="Times New Roman" w:hAnsi="Times New Roman" w:cs="Times New Roman"/>
                <w:b w:val="0"/>
                <w:bCs/>
                <w:color w:val="000000"/>
              </w:rPr>
              <w:t>Recognise and label parts of a circle (R)</w:t>
            </w:r>
          </w:p>
          <w:p w14:paraId="008BB459" w14:textId="77777777" w:rsidR="005339B4" w:rsidRDefault="005339B4" w:rsidP="00333C0F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</w:p>
          <w:p w14:paraId="1DA57D06" w14:textId="77777777" w:rsidR="00EF6D10" w:rsidRDefault="005339B4" w:rsidP="00333C0F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640C2F">
              <w:rPr>
                <w:rFonts w:ascii="Times New Roman" w:hAnsi="Times New Roman" w:cs="Times New Roman"/>
                <w:b w:val="0"/>
                <w:bCs/>
                <w:color w:val="000000"/>
              </w:rPr>
              <w:t>Calculate fractional parts of a circle.</w:t>
            </w:r>
          </w:p>
          <w:p w14:paraId="15F01EB5" w14:textId="77777777" w:rsidR="006D5EB8" w:rsidRDefault="006D5EB8" w:rsidP="006D5EB8"/>
          <w:p w14:paraId="69DD0A74" w14:textId="03CB66FA" w:rsidR="00BC609A" w:rsidRPr="00BC609A" w:rsidRDefault="00BC609A" w:rsidP="00BC609A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BC609A">
              <w:rPr>
                <w:rFonts w:ascii="Times New Roman" w:hAnsi="Times New Roman" w:cs="Times New Roman"/>
                <w:b w:val="0"/>
                <w:bCs/>
                <w:color w:val="000000"/>
              </w:rPr>
              <w:t>Calculate the length of an arc</w:t>
            </w:r>
            <w:r w:rsidRPr="00BC609A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3AD3E1EC" w14:textId="77777777" w:rsidR="00BC609A" w:rsidRDefault="00BC609A" w:rsidP="006D5EB8"/>
          <w:p w14:paraId="3FE285A4" w14:textId="6D8EFE76" w:rsidR="00682FB9" w:rsidRPr="006D5EB8" w:rsidRDefault="00682FB9" w:rsidP="006D5EB8">
            <w:r w:rsidRPr="00EB1AB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1" w:type="dxa"/>
          </w:tcPr>
          <w:p w14:paraId="5DC2902D" w14:textId="16F15970" w:rsidR="00640C2F" w:rsidRDefault="00A832A0" w:rsidP="006D5EB8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40C2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76395F7D" w14:textId="77777777" w:rsidR="00542FBD" w:rsidRDefault="005339B4" w:rsidP="005339B4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6D5EB8">
              <w:rPr>
                <w:rFonts w:ascii="Times New Roman" w:hAnsi="Times New Roman" w:cs="Times New Roman"/>
                <w:b w:val="0"/>
                <w:bCs/>
                <w:color w:val="000000"/>
              </w:rPr>
              <w:t>Calculate the area of a sector</w:t>
            </w:r>
            <w:r w:rsidR="006D5EB8" w:rsidRPr="006D5EB8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3AC2AD13" w14:textId="77777777" w:rsidR="00542FBD" w:rsidRDefault="00542FBD" w:rsidP="005339B4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</w:p>
          <w:p w14:paraId="3CAC16D4" w14:textId="33641E57" w:rsidR="005339B4" w:rsidRPr="00542FBD" w:rsidRDefault="00542FBD" w:rsidP="005339B4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290C5C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Circle theorem: Angles at the centre and circumference (H</w:t>
            </w:r>
            <w:r w:rsidRPr="00290C5C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)</w:t>
            </w:r>
          </w:p>
          <w:p w14:paraId="3774787A" w14:textId="77777777" w:rsidR="005339B4" w:rsidRPr="006D5EB8" w:rsidRDefault="005339B4" w:rsidP="00900B56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01CD0034" w14:textId="50EC12CB" w:rsidR="00682FB9" w:rsidRPr="00EE59A3" w:rsidRDefault="00715729" w:rsidP="00900B56">
            <w:pPr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EE59A3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  <w:highlight w:val="green"/>
              </w:rPr>
              <w:t>Star Assessment</w:t>
            </w:r>
            <w:r w:rsidRPr="00EE59A3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  <w:t xml:space="preserve">    </w:t>
            </w:r>
          </w:p>
          <w:p w14:paraId="266D02C9" w14:textId="77777777" w:rsidR="00682FB9" w:rsidRDefault="00682FB9" w:rsidP="00682FB9">
            <w:pPr>
              <w:spacing w:after="0"/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</w:pPr>
          </w:p>
          <w:p w14:paraId="3FE285AD" w14:textId="308D7527" w:rsidR="00715729" w:rsidRPr="00640C2F" w:rsidRDefault="00682FB9" w:rsidP="00900B56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1AB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  <w:r w:rsidR="00715729" w:rsidRPr="00640C2F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14:paraId="2525FFFC" w14:textId="77777777" w:rsidR="002B1E30" w:rsidRDefault="002B1E3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0077A4D7" w14:textId="1D0FA553" w:rsidR="00542FBD" w:rsidRDefault="00290C5C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Topic </w:t>
            </w:r>
            <w:r w:rsidR="00542FB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Revision</w:t>
            </w:r>
          </w:p>
          <w:p w14:paraId="28C56667" w14:textId="77777777" w:rsidR="00542FBD" w:rsidRPr="00640C2F" w:rsidRDefault="00542FBD" w:rsidP="008A400A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4F29809E" w14:textId="77777777" w:rsidR="002B1E30" w:rsidRPr="00640C2F" w:rsidRDefault="002B1E30" w:rsidP="0062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D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End of Topic Assessment</w:t>
            </w:r>
          </w:p>
          <w:p w14:paraId="2D49CE8B" w14:textId="77777777" w:rsidR="00244833" w:rsidRPr="00640C2F" w:rsidRDefault="00244833" w:rsidP="0062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285B0" w14:textId="0637FF4D" w:rsidR="00244833" w:rsidRPr="00640C2F" w:rsidRDefault="00244833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000000"/>
          </w:tcPr>
          <w:p w14:paraId="3FE285B1" w14:textId="77777777" w:rsidR="000E1927" w:rsidRPr="00225F7D" w:rsidRDefault="000E1927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000000"/>
          </w:tcPr>
          <w:p w14:paraId="3FE285B2" w14:textId="77777777" w:rsidR="000E1927" w:rsidRPr="00225F7D" w:rsidRDefault="000E1927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14:paraId="3FE285B5" w14:textId="77777777" w:rsidR="000E1927" w:rsidRPr="00225F7D" w:rsidRDefault="000E1927" w:rsidP="00627BD8">
      <w:pPr>
        <w:spacing w:line="240" w:lineRule="auto"/>
        <w:rPr>
          <w:rFonts w:ascii="Times New Roman" w:hAnsi="Times New Roman" w:cs="Times New Roman"/>
          <w:spacing w:val="-20"/>
          <w:sz w:val="24"/>
          <w:szCs w:val="24"/>
        </w:rPr>
      </w:pPr>
    </w:p>
    <w:tbl>
      <w:tblPr>
        <w:tblStyle w:val="a9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0E1927" w:rsidRPr="00225F7D" w14:paraId="3FE285BB" w14:textId="77777777">
        <w:tc>
          <w:tcPr>
            <w:tcW w:w="14174" w:type="dxa"/>
            <w:gridSpan w:val="8"/>
          </w:tcPr>
          <w:p w14:paraId="3FE285B7" w14:textId="5A995007" w:rsidR="000E1927" w:rsidRPr="00225F7D" w:rsidRDefault="00A832A0" w:rsidP="0062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25F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Half Term 2</w:t>
            </w:r>
            <w:r w:rsidR="00627BD8" w:rsidRPr="00225F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>B</w:t>
            </w:r>
            <w:r w:rsidRPr="00225F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  <w:p w14:paraId="3FE285B8" w14:textId="02776600" w:rsidR="000E1927" w:rsidRPr="00225F7D" w:rsidRDefault="00A832A0" w:rsidP="0062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25F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Focus: </w:t>
            </w:r>
            <w:r w:rsidR="009F6E91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>Ratios and Fractions</w:t>
            </w:r>
          </w:p>
          <w:p w14:paraId="3FE285BA" w14:textId="7BD169AB" w:rsidR="000E1927" w:rsidRPr="00225F7D" w:rsidRDefault="00A832A0" w:rsidP="0062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25F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End of Term Assessment: </w:t>
            </w:r>
            <w:r w:rsidR="00AE6F89" w:rsidRPr="00225F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  <w:highlight w:val="red"/>
              </w:rPr>
              <w:t>Topic A</w:t>
            </w:r>
            <w:r w:rsidR="00AE6F89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red"/>
              </w:rPr>
              <w:t>ssessments</w:t>
            </w:r>
            <w:r w:rsidR="00AE6F89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    </w:t>
            </w:r>
            <w:r w:rsidR="00AE6F89" w:rsidRPr="00225F7D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  <w:highlight w:val="green"/>
              </w:rPr>
              <w:t>Star Assessment</w:t>
            </w:r>
            <w:r w:rsidR="00AE6F89" w:rsidRPr="00225F7D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  <w:t xml:space="preserve">     </w:t>
            </w:r>
            <w:r w:rsidR="00AE6F89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yellow"/>
              </w:rPr>
              <w:t>Higher Level</w:t>
            </w:r>
            <w:r w:rsidR="00AE6F89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   </w:t>
            </w:r>
            <w:r w:rsidR="00AE6F89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</w:tr>
      <w:tr w:rsidR="000E1927" w:rsidRPr="00225F7D" w14:paraId="3FE285C4" w14:textId="77777777">
        <w:tc>
          <w:tcPr>
            <w:tcW w:w="1771" w:type="dxa"/>
          </w:tcPr>
          <w:p w14:paraId="3FE285BC" w14:textId="77777777" w:rsidR="000E1927" w:rsidRPr="00225F7D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1</w:t>
            </w:r>
          </w:p>
        </w:tc>
        <w:tc>
          <w:tcPr>
            <w:tcW w:w="1771" w:type="dxa"/>
          </w:tcPr>
          <w:p w14:paraId="3FE285BD" w14:textId="77777777" w:rsidR="000E1927" w:rsidRPr="00225F7D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2</w:t>
            </w:r>
          </w:p>
        </w:tc>
        <w:tc>
          <w:tcPr>
            <w:tcW w:w="1772" w:type="dxa"/>
          </w:tcPr>
          <w:p w14:paraId="3FE285BE" w14:textId="77777777" w:rsidR="000E1927" w:rsidRPr="00225F7D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3</w:t>
            </w:r>
          </w:p>
        </w:tc>
        <w:tc>
          <w:tcPr>
            <w:tcW w:w="1772" w:type="dxa"/>
          </w:tcPr>
          <w:p w14:paraId="3FE285BF" w14:textId="77777777" w:rsidR="000E1927" w:rsidRPr="00225F7D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4</w:t>
            </w:r>
          </w:p>
        </w:tc>
        <w:tc>
          <w:tcPr>
            <w:tcW w:w="1772" w:type="dxa"/>
          </w:tcPr>
          <w:p w14:paraId="3FE285C0" w14:textId="77777777" w:rsidR="000E1927" w:rsidRPr="00225F7D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5</w:t>
            </w:r>
          </w:p>
        </w:tc>
        <w:tc>
          <w:tcPr>
            <w:tcW w:w="1772" w:type="dxa"/>
          </w:tcPr>
          <w:p w14:paraId="3FE285C1" w14:textId="77777777" w:rsidR="000E1927" w:rsidRPr="00225F7D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6</w:t>
            </w:r>
          </w:p>
        </w:tc>
        <w:tc>
          <w:tcPr>
            <w:tcW w:w="1772" w:type="dxa"/>
          </w:tcPr>
          <w:p w14:paraId="3FE285C2" w14:textId="77777777" w:rsidR="000E1927" w:rsidRPr="00225F7D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7</w:t>
            </w:r>
          </w:p>
        </w:tc>
        <w:tc>
          <w:tcPr>
            <w:tcW w:w="1772" w:type="dxa"/>
          </w:tcPr>
          <w:p w14:paraId="3FE285C3" w14:textId="77777777" w:rsidR="000E1927" w:rsidRPr="00225F7D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8</w:t>
            </w:r>
          </w:p>
        </w:tc>
      </w:tr>
      <w:tr w:rsidR="000E1927" w:rsidRPr="00225F7D" w14:paraId="3FE285FC" w14:textId="77777777" w:rsidTr="002B1E30">
        <w:trPr>
          <w:trHeight w:val="5760"/>
        </w:trPr>
        <w:tc>
          <w:tcPr>
            <w:tcW w:w="1771" w:type="dxa"/>
          </w:tcPr>
          <w:p w14:paraId="65A2B75B" w14:textId="77777777" w:rsidR="00E502D2" w:rsidRPr="005A54CA" w:rsidRDefault="00E502D2" w:rsidP="00492547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</w:p>
          <w:p w14:paraId="09D73BF3" w14:textId="76606A26" w:rsidR="005C1E52" w:rsidRPr="005A54CA" w:rsidRDefault="005C1E52" w:rsidP="003E32A1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C21C99">
              <w:rPr>
                <w:rFonts w:ascii="Times New Roman" w:hAnsi="Times New Roman" w:cs="Times New Roman"/>
                <w:b w:val="0"/>
                <w:bCs/>
                <w:color w:val="000000"/>
                <w:highlight w:val="red"/>
              </w:rPr>
              <w:t>Start of Topic Assessment</w:t>
            </w:r>
            <w:r w:rsidRPr="005A54CA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</w:p>
          <w:p w14:paraId="60F8B4A4" w14:textId="77777777" w:rsidR="00492547" w:rsidRPr="005A54CA" w:rsidRDefault="00492547" w:rsidP="007F5891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spacing w:val="-20"/>
              </w:rPr>
            </w:pPr>
          </w:p>
          <w:p w14:paraId="5800C2CF" w14:textId="77777777" w:rsidR="007F05A9" w:rsidRPr="005A54CA" w:rsidRDefault="007F05A9" w:rsidP="007F05A9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5A54CA">
              <w:rPr>
                <w:rFonts w:ascii="Times New Roman" w:hAnsi="Times New Roman" w:cs="Times New Roman"/>
                <w:b w:val="0"/>
                <w:bCs/>
                <w:color w:val="000000"/>
              </w:rPr>
              <w:t>Compare quantities using a ratio (R)</w:t>
            </w:r>
          </w:p>
          <w:p w14:paraId="305E579F" w14:textId="77777777" w:rsidR="009F6E91" w:rsidRPr="005A54CA" w:rsidRDefault="009F6E91" w:rsidP="009F6E91">
            <w:pPr>
              <w:rPr>
                <w:rFonts w:ascii="Times New Roman" w:hAnsi="Times New Roman" w:cs="Times New Roman"/>
              </w:rPr>
            </w:pPr>
          </w:p>
          <w:p w14:paraId="619088FF" w14:textId="77777777" w:rsidR="007F05A9" w:rsidRPr="005A54CA" w:rsidRDefault="007F05A9" w:rsidP="007F05A9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5A54CA">
              <w:rPr>
                <w:rFonts w:ascii="Times New Roman" w:hAnsi="Times New Roman" w:cs="Times New Roman"/>
                <w:b w:val="0"/>
                <w:bCs/>
                <w:color w:val="000000"/>
              </w:rPr>
              <w:t>Link ratios and fractions (R)</w:t>
            </w:r>
          </w:p>
          <w:p w14:paraId="64B8F821" w14:textId="77777777" w:rsidR="007F05A9" w:rsidRDefault="007F05A9" w:rsidP="009F6E91">
            <w:pPr>
              <w:rPr>
                <w:rFonts w:ascii="Times New Roman" w:hAnsi="Times New Roman" w:cs="Times New Roman"/>
              </w:rPr>
            </w:pPr>
          </w:p>
          <w:p w14:paraId="3FE285CB" w14:textId="2713FE5B" w:rsidR="00577F83" w:rsidRPr="005A54CA" w:rsidRDefault="00577F83" w:rsidP="009F6E91">
            <w:pPr>
              <w:rPr>
                <w:rFonts w:ascii="Times New Roman" w:hAnsi="Times New Roman" w:cs="Times New Roman"/>
              </w:rPr>
            </w:pPr>
            <w:r w:rsidRPr="00EB1AB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1" w:type="dxa"/>
          </w:tcPr>
          <w:p w14:paraId="11025D15" w14:textId="77777777" w:rsidR="00E502D2" w:rsidRPr="005A54CA" w:rsidRDefault="00E502D2" w:rsidP="00E502D2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</w:p>
          <w:p w14:paraId="59F38D96" w14:textId="77777777" w:rsidR="00983581" w:rsidRPr="005A54CA" w:rsidRDefault="00983581" w:rsidP="00983581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5A54CA">
              <w:rPr>
                <w:rFonts w:ascii="Times New Roman" w:hAnsi="Times New Roman" w:cs="Times New Roman"/>
                <w:b w:val="0"/>
                <w:bCs/>
                <w:color w:val="000000"/>
              </w:rPr>
              <w:t>Share in a ratio (given total or one part) (R)</w:t>
            </w:r>
          </w:p>
          <w:p w14:paraId="18F96D06" w14:textId="77777777" w:rsidR="000E1927" w:rsidRPr="005A54CA" w:rsidRDefault="000E1927" w:rsidP="007F5891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spacing w:val="-20"/>
              </w:rPr>
            </w:pPr>
          </w:p>
          <w:p w14:paraId="78B84C17" w14:textId="6F5E9E69" w:rsidR="00983581" w:rsidRPr="005A54CA" w:rsidRDefault="00983581" w:rsidP="00983581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5A54CA">
              <w:rPr>
                <w:rFonts w:ascii="Times New Roman" w:hAnsi="Times New Roman" w:cs="Times New Roman"/>
                <w:b w:val="0"/>
                <w:bCs/>
                <w:color w:val="000000"/>
              </w:rPr>
              <w:t>Use ratios and fractions to make comparisons</w:t>
            </w:r>
            <w:r w:rsidRPr="005A54CA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4203D342" w14:textId="77777777" w:rsidR="00983581" w:rsidRPr="005A54CA" w:rsidRDefault="00983581" w:rsidP="00983581">
            <w:pPr>
              <w:rPr>
                <w:rFonts w:ascii="Times New Roman" w:hAnsi="Times New Roman" w:cs="Times New Roman"/>
              </w:rPr>
            </w:pPr>
          </w:p>
          <w:p w14:paraId="4053AF8D" w14:textId="77777777" w:rsidR="00983581" w:rsidRPr="005A54CA" w:rsidRDefault="00983581" w:rsidP="00983581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5A54CA">
              <w:rPr>
                <w:rFonts w:ascii="Times New Roman" w:hAnsi="Times New Roman" w:cs="Times New Roman"/>
                <w:b w:val="0"/>
                <w:bCs/>
                <w:color w:val="000000"/>
              </w:rPr>
              <w:t>Link ratios and graphs</w:t>
            </w:r>
          </w:p>
          <w:p w14:paraId="50305F9F" w14:textId="77777777" w:rsidR="00983581" w:rsidRDefault="00983581" w:rsidP="00983581">
            <w:pPr>
              <w:rPr>
                <w:rFonts w:ascii="Times New Roman" w:hAnsi="Times New Roman" w:cs="Times New Roman"/>
              </w:rPr>
            </w:pPr>
          </w:p>
          <w:p w14:paraId="3FE285D6" w14:textId="6AD13685" w:rsidR="00577F83" w:rsidRPr="005A54CA" w:rsidRDefault="00577F83" w:rsidP="00983581">
            <w:pPr>
              <w:rPr>
                <w:rFonts w:ascii="Times New Roman" w:hAnsi="Times New Roman" w:cs="Times New Roman"/>
              </w:rPr>
            </w:pPr>
            <w:r w:rsidRPr="00EB1AB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56816E53" w14:textId="77777777" w:rsidR="00C63C68" w:rsidRPr="005A54CA" w:rsidRDefault="00C63C68" w:rsidP="007F5891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spacing w:val="-20"/>
                <w:highlight w:val="yellow"/>
              </w:rPr>
            </w:pPr>
          </w:p>
          <w:p w14:paraId="067A50FE" w14:textId="77777777" w:rsidR="00BF1D55" w:rsidRPr="005A54CA" w:rsidRDefault="00BF1D55" w:rsidP="00BF1D55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5A54CA">
              <w:rPr>
                <w:rFonts w:ascii="Times New Roman" w:hAnsi="Times New Roman" w:cs="Times New Roman"/>
                <w:b w:val="0"/>
                <w:bCs/>
                <w:color w:val="000000"/>
              </w:rPr>
              <w:t>Solve problems with currency conversion</w:t>
            </w:r>
            <w:r w:rsidRPr="005A54CA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1B43004B" w14:textId="77777777" w:rsidR="00BF1D55" w:rsidRPr="005A54CA" w:rsidRDefault="00BF1D55" w:rsidP="00BF1D55">
            <w:pPr>
              <w:rPr>
                <w:rFonts w:ascii="Times New Roman" w:hAnsi="Times New Roman" w:cs="Times New Roman"/>
              </w:rPr>
            </w:pPr>
          </w:p>
          <w:p w14:paraId="4A7F7F71" w14:textId="64D39C7D" w:rsidR="00BF1D55" w:rsidRPr="005A54CA" w:rsidRDefault="00BF1D55" w:rsidP="00BF1D55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5A54CA">
              <w:rPr>
                <w:rFonts w:ascii="Times New Roman" w:hAnsi="Times New Roman" w:cs="Times New Roman"/>
                <w:b w:val="0"/>
                <w:bCs/>
                <w:color w:val="000000"/>
              </w:rPr>
              <w:t>Link ratios and scales</w:t>
            </w:r>
            <w:r w:rsidR="00476829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3FA555AB" w14:textId="77777777" w:rsidR="00BF1D55" w:rsidRPr="005A54CA" w:rsidRDefault="00BF1D55" w:rsidP="00BF1D55">
            <w:pPr>
              <w:rPr>
                <w:rFonts w:ascii="Times New Roman" w:hAnsi="Times New Roman" w:cs="Times New Roman"/>
              </w:rPr>
            </w:pPr>
          </w:p>
          <w:p w14:paraId="7792072D" w14:textId="77777777" w:rsidR="00BF1D55" w:rsidRPr="005A54CA" w:rsidRDefault="00BF1D55" w:rsidP="00BF1D55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5A54CA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Use and interpret ratios of the form </w:t>
            </w:r>
            <w:proofErr w:type="gramStart"/>
            <w:r w:rsidRPr="005A54CA">
              <w:rPr>
                <w:rFonts w:ascii="Times New Roman" w:hAnsi="Times New Roman" w:cs="Times New Roman"/>
                <w:b w:val="0"/>
                <w:bCs/>
                <w:color w:val="000000"/>
              </w:rPr>
              <w:t>1 :</w:t>
            </w:r>
            <w:proofErr w:type="gramEnd"/>
            <w:r w:rsidRPr="005A54CA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n and n : 1</w:t>
            </w:r>
          </w:p>
          <w:p w14:paraId="71961539" w14:textId="77777777" w:rsidR="00BF1D55" w:rsidRDefault="00BF1D55" w:rsidP="00BF1D55">
            <w:pPr>
              <w:rPr>
                <w:rFonts w:ascii="Times New Roman" w:hAnsi="Times New Roman" w:cs="Times New Roman"/>
              </w:rPr>
            </w:pPr>
          </w:p>
          <w:p w14:paraId="3FE285DF" w14:textId="25B91E93" w:rsidR="00577F83" w:rsidRPr="005A54CA" w:rsidRDefault="00577F83" w:rsidP="00BF1D55">
            <w:pPr>
              <w:rPr>
                <w:rFonts w:ascii="Times New Roman" w:hAnsi="Times New Roman" w:cs="Times New Roman"/>
              </w:rPr>
            </w:pPr>
            <w:r w:rsidRPr="00EB1AB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3D54E5A4" w14:textId="77777777" w:rsidR="000E1927" w:rsidRPr="005A54CA" w:rsidRDefault="000E1927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cyan"/>
              </w:rPr>
            </w:pPr>
          </w:p>
          <w:p w14:paraId="0F5256C6" w14:textId="13110982" w:rsidR="000567A1" w:rsidRPr="005A54CA" w:rsidRDefault="000567A1" w:rsidP="000567A1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5A54CA">
              <w:rPr>
                <w:rFonts w:ascii="Times New Roman" w:hAnsi="Times New Roman" w:cs="Times New Roman"/>
                <w:b w:val="0"/>
                <w:bCs/>
                <w:color w:val="000000"/>
              </w:rPr>
              <w:t>Solve best buy problems</w:t>
            </w:r>
            <w:r w:rsidR="005A54CA" w:rsidRPr="005A54CA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0C8A91FD" w14:textId="77777777" w:rsidR="00D524D6" w:rsidRPr="005A54CA" w:rsidRDefault="00D524D6" w:rsidP="007F5891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</w:rPr>
            </w:pPr>
          </w:p>
          <w:p w14:paraId="5EE171B4" w14:textId="649A6B3E" w:rsidR="000567A1" w:rsidRPr="005A54CA" w:rsidRDefault="000567A1" w:rsidP="000567A1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5A54CA">
              <w:rPr>
                <w:rFonts w:ascii="Times New Roman" w:hAnsi="Times New Roman" w:cs="Times New Roman"/>
                <w:b w:val="0"/>
                <w:bCs/>
                <w:color w:val="000000"/>
              </w:rPr>
              <w:t>Combine a set of ratios</w:t>
            </w:r>
            <w:r w:rsidR="005A54CA" w:rsidRPr="005A54CA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4C10DC93" w14:textId="77777777" w:rsidR="000567A1" w:rsidRPr="005A54CA" w:rsidRDefault="000567A1" w:rsidP="000567A1">
            <w:pPr>
              <w:rPr>
                <w:rFonts w:ascii="Times New Roman" w:hAnsi="Times New Roman" w:cs="Times New Roman"/>
              </w:rPr>
            </w:pPr>
          </w:p>
          <w:p w14:paraId="096889EB" w14:textId="77777777" w:rsidR="000567A1" w:rsidRPr="005A54CA" w:rsidRDefault="000567A1" w:rsidP="000567A1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5A54CA">
              <w:rPr>
                <w:rFonts w:ascii="Times New Roman" w:hAnsi="Times New Roman" w:cs="Times New Roman"/>
                <w:b w:val="0"/>
                <w:bCs/>
                <w:color w:val="000000"/>
              </w:rPr>
              <w:t>Link ratio and algebra</w:t>
            </w:r>
          </w:p>
          <w:p w14:paraId="4C874B26" w14:textId="77777777" w:rsidR="000567A1" w:rsidRDefault="000567A1" w:rsidP="000567A1">
            <w:pPr>
              <w:rPr>
                <w:rFonts w:ascii="Times New Roman" w:hAnsi="Times New Roman" w:cs="Times New Roman"/>
              </w:rPr>
            </w:pPr>
          </w:p>
          <w:p w14:paraId="3FE285E6" w14:textId="7D5AC4F2" w:rsidR="00577F83" w:rsidRPr="005A54CA" w:rsidRDefault="00577F83" w:rsidP="000567A1">
            <w:pPr>
              <w:rPr>
                <w:rFonts w:ascii="Times New Roman" w:hAnsi="Times New Roman" w:cs="Times New Roman"/>
              </w:rPr>
            </w:pPr>
            <w:r w:rsidRPr="00EB1AB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5C69E566" w14:textId="77777777" w:rsidR="000E1927" w:rsidRPr="005A54CA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A54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18B7B34B" w14:textId="77777777" w:rsidR="005A54CA" w:rsidRPr="005A54CA" w:rsidRDefault="005A54CA" w:rsidP="005A54CA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476829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Ratio in area problems (H)</w:t>
            </w:r>
          </w:p>
          <w:p w14:paraId="1004E8BD" w14:textId="77777777" w:rsidR="00D10E30" w:rsidRPr="005A54CA" w:rsidRDefault="00D10E30" w:rsidP="00D1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1801E" w14:textId="77777777" w:rsidR="005A54CA" w:rsidRPr="005A54CA" w:rsidRDefault="005A54CA" w:rsidP="005A54CA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476829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Ratio in volume problems (H)</w:t>
            </w:r>
          </w:p>
          <w:p w14:paraId="4EC1E8E3" w14:textId="77777777" w:rsidR="005A54CA" w:rsidRPr="005A54CA" w:rsidRDefault="005A54CA" w:rsidP="00D1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31490" w14:textId="77777777" w:rsidR="005A54CA" w:rsidRPr="005A54CA" w:rsidRDefault="005A54CA" w:rsidP="005A54CA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5A54CA">
              <w:rPr>
                <w:rFonts w:ascii="Times New Roman" w:hAnsi="Times New Roman" w:cs="Times New Roman"/>
                <w:b w:val="0"/>
                <w:bCs/>
                <w:color w:val="000000"/>
              </w:rPr>
              <w:t>Mixed ratio problems</w:t>
            </w:r>
          </w:p>
          <w:p w14:paraId="704FFCF6" w14:textId="77777777" w:rsidR="005A54CA" w:rsidRPr="005A54CA" w:rsidRDefault="005A54CA" w:rsidP="00D1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10927" w14:textId="77777777" w:rsidR="00577F83" w:rsidRPr="00C21C99" w:rsidRDefault="00B27F7E" w:rsidP="00627BD8">
            <w:pPr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C21C99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  <w:highlight w:val="green"/>
              </w:rPr>
              <w:t>Star Assessment</w:t>
            </w:r>
            <w:r w:rsidRPr="00C21C99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  <w:t xml:space="preserve">   </w:t>
            </w:r>
          </w:p>
          <w:p w14:paraId="7FFB4FEE" w14:textId="76ED09E2" w:rsidR="00D10E30" w:rsidRPr="005A54CA" w:rsidRDefault="00B27F7E" w:rsidP="00627BD8">
            <w:pPr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</w:pPr>
            <w:r w:rsidRPr="005A54CA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 </w:t>
            </w:r>
          </w:p>
          <w:p w14:paraId="3FE285F0" w14:textId="1E427772" w:rsidR="00B27F7E" w:rsidRPr="005A54CA" w:rsidRDefault="00577F83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1AB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62227B7E" w14:textId="24CA30F2" w:rsidR="00567DF8" w:rsidRDefault="00A832A0" w:rsidP="00567D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A54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5A902168" w14:textId="7D7F972E" w:rsidR="00567DF8" w:rsidRDefault="00567DF8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Revision </w:t>
            </w:r>
          </w:p>
          <w:p w14:paraId="53AFE7F0" w14:textId="77777777" w:rsidR="00567DF8" w:rsidRPr="005A54CA" w:rsidRDefault="00567DF8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FE285F9" w14:textId="59E60F33" w:rsidR="0024340C" w:rsidRPr="005A54CA" w:rsidRDefault="0024340C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21C9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End of Topic Assessment</w:t>
            </w:r>
          </w:p>
        </w:tc>
        <w:tc>
          <w:tcPr>
            <w:tcW w:w="1772" w:type="dxa"/>
            <w:shd w:val="clear" w:color="auto" w:fill="000000"/>
          </w:tcPr>
          <w:p w14:paraId="3FE285FA" w14:textId="77777777" w:rsidR="000E1927" w:rsidRPr="00225F7D" w:rsidRDefault="000E1927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000000"/>
          </w:tcPr>
          <w:p w14:paraId="3FE285FB" w14:textId="77777777" w:rsidR="000E1927" w:rsidRPr="00225F7D" w:rsidRDefault="000E1927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14:paraId="3FE28603" w14:textId="77777777" w:rsidR="000E1927" w:rsidRPr="00225F7D" w:rsidRDefault="000E1927" w:rsidP="00627BD8">
      <w:pPr>
        <w:spacing w:line="240" w:lineRule="auto"/>
        <w:rPr>
          <w:rFonts w:ascii="Times New Roman" w:hAnsi="Times New Roman" w:cs="Times New Roman"/>
          <w:spacing w:val="-20"/>
          <w:sz w:val="24"/>
          <w:szCs w:val="24"/>
        </w:rPr>
      </w:pPr>
    </w:p>
    <w:tbl>
      <w:tblPr>
        <w:tblStyle w:val="aa"/>
        <w:tblW w:w="1420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4"/>
        <w:gridCol w:w="1775"/>
        <w:gridCol w:w="1775"/>
        <w:gridCol w:w="1775"/>
        <w:gridCol w:w="1935"/>
        <w:gridCol w:w="1614"/>
        <w:gridCol w:w="1775"/>
        <w:gridCol w:w="1779"/>
      </w:tblGrid>
      <w:tr w:rsidR="000E1927" w:rsidRPr="00225F7D" w14:paraId="3FE28607" w14:textId="77777777" w:rsidTr="0020576C">
        <w:trPr>
          <w:trHeight w:val="1229"/>
        </w:trPr>
        <w:tc>
          <w:tcPr>
            <w:tcW w:w="14202" w:type="dxa"/>
            <w:gridSpan w:val="8"/>
          </w:tcPr>
          <w:p w14:paraId="3FE28604" w14:textId="77777777" w:rsidR="000E1927" w:rsidRPr="00225F7D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Half Term 3a</w:t>
            </w:r>
          </w:p>
          <w:p w14:paraId="3FE28605" w14:textId="3C1A6F82" w:rsidR="000E1927" w:rsidRPr="00225F7D" w:rsidRDefault="00A832A0" w:rsidP="0062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25F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Focus: </w:t>
            </w:r>
            <w:r w:rsidR="00EB4D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Collecting, </w:t>
            </w:r>
            <w:r w:rsidR="00AE6F89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>representing,</w:t>
            </w:r>
            <w:r w:rsidR="00EB4D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 and interpreting data </w:t>
            </w:r>
          </w:p>
          <w:p w14:paraId="3FE28606" w14:textId="74170391" w:rsidR="000E1927" w:rsidRPr="00225F7D" w:rsidRDefault="00A832A0" w:rsidP="00627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25F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End of Term Assessment: </w:t>
            </w:r>
            <w:r w:rsidR="00AE6F89" w:rsidRPr="00225F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  <w:highlight w:val="red"/>
              </w:rPr>
              <w:t>Topic A</w:t>
            </w:r>
            <w:r w:rsidR="00AE6F89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red"/>
              </w:rPr>
              <w:t>ssessments</w:t>
            </w:r>
            <w:r w:rsidR="00AE6F89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    </w:t>
            </w:r>
            <w:r w:rsidR="00AE6F89" w:rsidRPr="00225F7D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  <w:highlight w:val="green"/>
              </w:rPr>
              <w:t>Star Assessment</w:t>
            </w:r>
            <w:r w:rsidR="00AE6F89" w:rsidRPr="00225F7D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  <w:t xml:space="preserve">     </w:t>
            </w:r>
            <w:r w:rsidR="00AE6F89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yellow"/>
              </w:rPr>
              <w:t>Higher Level</w:t>
            </w:r>
            <w:r w:rsidR="00AE6F89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   </w:t>
            </w:r>
            <w:r w:rsidR="00AE6F89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</w:tr>
      <w:tr w:rsidR="000E1927" w:rsidRPr="00225F7D" w14:paraId="3FE28610" w14:textId="77777777" w:rsidTr="00476829">
        <w:trPr>
          <w:trHeight w:val="404"/>
        </w:trPr>
        <w:tc>
          <w:tcPr>
            <w:tcW w:w="1774" w:type="dxa"/>
          </w:tcPr>
          <w:p w14:paraId="3FE28608" w14:textId="77777777" w:rsidR="000E1927" w:rsidRPr="00225F7D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1</w:t>
            </w:r>
          </w:p>
        </w:tc>
        <w:tc>
          <w:tcPr>
            <w:tcW w:w="1775" w:type="dxa"/>
          </w:tcPr>
          <w:p w14:paraId="3FE28609" w14:textId="77777777" w:rsidR="000E1927" w:rsidRPr="00225F7D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2</w:t>
            </w:r>
          </w:p>
        </w:tc>
        <w:tc>
          <w:tcPr>
            <w:tcW w:w="1775" w:type="dxa"/>
          </w:tcPr>
          <w:p w14:paraId="3FE2860A" w14:textId="77777777" w:rsidR="000E1927" w:rsidRPr="00225F7D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3</w:t>
            </w:r>
          </w:p>
        </w:tc>
        <w:tc>
          <w:tcPr>
            <w:tcW w:w="1775" w:type="dxa"/>
          </w:tcPr>
          <w:p w14:paraId="3FE2860B" w14:textId="77777777" w:rsidR="000E1927" w:rsidRPr="00225F7D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4</w:t>
            </w:r>
          </w:p>
        </w:tc>
        <w:tc>
          <w:tcPr>
            <w:tcW w:w="1935" w:type="dxa"/>
          </w:tcPr>
          <w:p w14:paraId="3FE2860C" w14:textId="77777777" w:rsidR="000E1927" w:rsidRPr="00225F7D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5</w:t>
            </w:r>
          </w:p>
        </w:tc>
        <w:tc>
          <w:tcPr>
            <w:tcW w:w="1614" w:type="dxa"/>
          </w:tcPr>
          <w:p w14:paraId="3FE2860D" w14:textId="77777777" w:rsidR="000E1927" w:rsidRPr="00225F7D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6</w:t>
            </w:r>
          </w:p>
        </w:tc>
        <w:tc>
          <w:tcPr>
            <w:tcW w:w="1775" w:type="dxa"/>
          </w:tcPr>
          <w:p w14:paraId="3FE2860E" w14:textId="77777777" w:rsidR="000E1927" w:rsidRPr="00225F7D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7</w:t>
            </w:r>
          </w:p>
        </w:tc>
        <w:tc>
          <w:tcPr>
            <w:tcW w:w="1779" w:type="dxa"/>
          </w:tcPr>
          <w:p w14:paraId="3FE2860F" w14:textId="77777777" w:rsidR="000E1927" w:rsidRPr="00225F7D" w:rsidRDefault="00A832A0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8</w:t>
            </w:r>
          </w:p>
        </w:tc>
      </w:tr>
      <w:tr w:rsidR="000E1927" w:rsidRPr="00225F7D" w14:paraId="3FE28646" w14:textId="77777777" w:rsidTr="00476829">
        <w:trPr>
          <w:trHeight w:val="6039"/>
        </w:trPr>
        <w:tc>
          <w:tcPr>
            <w:tcW w:w="1774" w:type="dxa"/>
          </w:tcPr>
          <w:p w14:paraId="73EE7384" w14:textId="77777777" w:rsidR="00FE5F4F" w:rsidRPr="006E0261" w:rsidRDefault="00A832A0" w:rsidP="00FE5F4F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spacing w:val="-20"/>
              </w:rPr>
            </w:pPr>
            <w:r w:rsidRPr="006E0261">
              <w:rPr>
                <w:rFonts w:ascii="Times New Roman" w:hAnsi="Times New Roman" w:cs="Times New Roman"/>
                <w:spacing w:val="-20"/>
              </w:rPr>
              <w:t xml:space="preserve"> </w:t>
            </w:r>
          </w:p>
          <w:p w14:paraId="6C94D48C" w14:textId="2CB1D8E1" w:rsidR="00FE5F4F" w:rsidRPr="006E0261" w:rsidRDefault="00FE5F4F" w:rsidP="00FE5F4F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F165D2">
              <w:rPr>
                <w:rFonts w:ascii="Times New Roman" w:hAnsi="Times New Roman" w:cs="Times New Roman"/>
                <w:b w:val="0"/>
                <w:bCs/>
                <w:color w:val="000000"/>
                <w:highlight w:val="red"/>
              </w:rPr>
              <w:t>Start of Topic Assessment</w:t>
            </w:r>
            <w:r w:rsidRPr="006E0261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</w:p>
          <w:p w14:paraId="24AAEF67" w14:textId="77777777" w:rsidR="00FE5F4F" w:rsidRPr="006E0261" w:rsidRDefault="00FE5F4F" w:rsidP="00FE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1D709" w14:textId="2EA8438D" w:rsidR="005B7D74" w:rsidRPr="006E0261" w:rsidRDefault="00FE5F4F" w:rsidP="005B7D74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E0261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  <w:r w:rsidR="005B7D74" w:rsidRPr="006E0261">
              <w:rPr>
                <w:rFonts w:ascii="Times New Roman" w:hAnsi="Times New Roman" w:cs="Times New Roman"/>
                <w:b w:val="0"/>
                <w:bCs/>
                <w:color w:val="000000"/>
              </w:rPr>
              <w:t>Understand populations and samples</w:t>
            </w:r>
            <w:r w:rsidR="006E0261" w:rsidRPr="006E0261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2488AF73" w14:textId="77777777" w:rsidR="005B7D74" w:rsidRPr="006E0261" w:rsidRDefault="005B7D74" w:rsidP="005B7D74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E02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476829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Construct a stratified sample (H)</w:t>
            </w:r>
          </w:p>
          <w:p w14:paraId="4D4ABD12" w14:textId="77777777" w:rsidR="000E1927" w:rsidRPr="006E0261" w:rsidRDefault="000E1927" w:rsidP="005B7D74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14:paraId="4F528805" w14:textId="77777777" w:rsidR="00F370BC" w:rsidRPr="006E0261" w:rsidRDefault="00F370BC" w:rsidP="00F370BC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E0261">
              <w:rPr>
                <w:rFonts w:ascii="Times New Roman" w:hAnsi="Times New Roman" w:cs="Times New Roman"/>
                <w:b w:val="0"/>
                <w:bCs/>
                <w:color w:val="000000"/>
              </w:rPr>
              <w:t>Primary and secondary data</w:t>
            </w:r>
          </w:p>
          <w:p w14:paraId="529A7761" w14:textId="77777777" w:rsidR="00F370BC" w:rsidRDefault="00F370BC" w:rsidP="00F370BC">
            <w:pPr>
              <w:rPr>
                <w:rFonts w:ascii="Times New Roman" w:hAnsi="Times New Roman" w:cs="Times New Roman"/>
              </w:rPr>
            </w:pPr>
          </w:p>
          <w:p w14:paraId="3FE28616" w14:textId="0AE2AD5E" w:rsidR="00D57CEF" w:rsidRPr="006E0261" w:rsidRDefault="00D57CEF" w:rsidP="00F370BC">
            <w:pPr>
              <w:rPr>
                <w:rFonts w:ascii="Times New Roman" w:hAnsi="Times New Roman" w:cs="Times New Roman"/>
              </w:rPr>
            </w:pPr>
            <w:r w:rsidRPr="00EB1AB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5" w:type="dxa"/>
          </w:tcPr>
          <w:p w14:paraId="33119806" w14:textId="77777777" w:rsidR="00FE5F4F" w:rsidRPr="006E0261" w:rsidRDefault="00A832A0" w:rsidP="00FE5F4F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spacing w:val="-20"/>
              </w:rPr>
            </w:pPr>
            <w:r w:rsidRPr="006E0261">
              <w:rPr>
                <w:rFonts w:ascii="Times New Roman" w:hAnsi="Times New Roman" w:cs="Times New Roman"/>
                <w:spacing w:val="-20"/>
              </w:rPr>
              <w:t xml:space="preserve"> </w:t>
            </w:r>
          </w:p>
          <w:p w14:paraId="606A6881" w14:textId="08343C1D" w:rsidR="00F370BC" w:rsidRPr="006E0261" w:rsidRDefault="00F370BC" w:rsidP="00F370BC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E0261">
              <w:rPr>
                <w:rFonts w:ascii="Times New Roman" w:hAnsi="Times New Roman" w:cs="Times New Roman"/>
                <w:b w:val="0"/>
                <w:bCs/>
                <w:color w:val="000000"/>
              </w:rPr>
              <w:t>Construct and interpret frequency tables and frequency polygons</w:t>
            </w:r>
            <w:r w:rsidR="006E0261" w:rsidRPr="006E0261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566B39BD" w14:textId="77777777" w:rsidR="000E1927" w:rsidRPr="006E0261" w:rsidRDefault="000E1927" w:rsidP="007F5891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spacing w:val="-20"/>
              </w:rPr>
            </w:pPr>
          </w:p>
          <w:p w14:paraId="422511BB" w14:textId="77777777" w:rsidR="00F370BC" w:rsidRPr="006E0261" w:rsidRDefault="00F370BC" w:rsidP="00F370BC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E0261">
              <w:rPr>
                <w:rFonts w:ascii="Times New Roman" w:hAnsi="Times New Roman" w:cs="Times New Roman"/>
                <w:b w:val="0"/>
                <w:bCs/>
                <w:color w:val="000000"/>
              </w:rPr>
              <w:t>Construct and interpret two-way tables (R)</w:t>
            </w:r>
          </w:p>
          <w:p w14:paraId="509D9713" w14:textId="77777777" w:rsidR="00F370BC" w:rsidRPr="006E0261" w:rsidRDefault="00F370BC" w:rsidP="00F370BC">
            <w:pPr>
              <w:rPr>
                <w:rFonts w:ascii="Times New Roman" w:hAnsi="Times New Roman" w:cs="Times New Roman"/>
              </w:rPr>
            </w:pPr>
          </w:p>
          <w:p w14:paraId="657FD045" w14:textId="0154B795" w:rsidR="00344AFD" w:rsidRDefault="00344AFD" w:rsidP="00344AFD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6E0261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Construct and interpret line and bar </w:t>
            </w:r>
            <w:proofErr w:type="gramStart"/>
            <w:r w:rsidRPr="006E0261">
              <w:rPr>
                <w:rFonts w:ascii="Times New Roman" w:hAnsi="Times New Roman" w:cs="Times New Roman"/>
                <w:b w:val="0"/>
                <w:bCs/>
                <w:color w:val="000000"/>
              </w:rPr>
              <w:t>charts</w:t>
            </w:r>
            <w:proofErr w:type="gramEnd"/>
            <w:r w:rsidRPr="006E0261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</w:t>
            </w:r>
          </w:p>
          <w:p w14:paraId="14544E83" w14:textId="77777777" w:rsidR="00D57CEF" w:rsidRPr="00D57CEF" w:rsidRDefault="00D57CEF" w:rsidP="00D57CEF"/>
          <w:p w14:paraId="3FE28620" w14:textId="7365DB5A" w:rsidR="00D57CEF" w:rsidRPr="00D57CEF" w:rsidRDefault="00D57CEF" w:rsidP="00D57CEF">
            <w:r w:rsidRPr="00EB1AB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5" w:type="dxa"/>
          </w:tcPr>
          <w:p w14:paraId="51E15C71" w14:textId="77777777" w:rsidR="00FE5F4F" w:rsidRPr="006E0261" w:rsidRDefault="00FE5F4F" w:rsidP="00FE5F4F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spacing w:val="-20"/>
              </w:rPr>
            </w:pPr>
          </w:p>
          <w:p w14:paraId="6736DA62" w14:textId="77777777" w:rsidR="00344AFD" w:rsidRPr="006E0261" w:rsidRDefault="00344AFD" w:rsidP="00344AFD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E0261">
              <w:rPr>
                <w:rFonts w:ascii="Times New Roman" w:hAnsi="Times New Roman" w:cs="Times New Roman"/>
                <w:b w:val="0"/>
                <w:bCs/>
                <w:color w:val="000000"/>
              </w:rPr>
              <w:t>Construct and interpret pie charts (R)</w:t>
            </w:r>
          </w:p>
          <w:p w14:paraId="18EDB2DF" w14:textId="77777777" w:rsidR="000E1927" w:rsidRPr="006E0261" w:rsidRDefault="000E1927" w:rsidP="007F5891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spacing w:val="-20"/>
                <w:highlight w:val="magenta"/>
              </w:rPr>
            </w:pPr>
          </w:p>
          <w:p w14:paraId="568E2445" w14:textId="56F2C760" w:rsidR="00344AFD" w:rsidRPr="006E0261" w:rsidRDefault="00344AFD" w:rsidP="00344AFD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E0261">
              <w:rPr>
                <w:rFonts w:ascii="Times New Roman" w:hAnsi="Times New Roman" w:cs="Times New Roman"/>
                <w:b w:val="0"/>
                <w:bCs/>
                <w:color w:val="000000"/>
              </w:rPr>
              <w:t>Criticise charts and graphs</w:t>
            </w:r>
            <w:r w:rsidR="006E0261" w:rsidRPr="006E0261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70814224" w14:textId="77777777" w:rsidR="00344AFD" w:rsidRPr="006E0261" w:rsidRDefault="00344AFD" w:rsidP="00344AFD">
            <w:pPr>
              <w:rPr>
                <w:rFonts w:ascii="Times New Roman" w:hAnsi="Times New Roman" w:cs="Times New Roman"/>
                <w:highlight w:val="magenta"/>
              </w:rPr>
            </w:pPr>
          </w:p>
          <w:p w14:paraId="38575A20" w14:textId="04C48335" w:rsidR="004C70EA" w:rsidRPr="006E0261" w:rsidRDefault="004C70EA" w:rsidP="004C70EA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476829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Construct histograms (H</w:t>
            </w:r>
            <w:r w:rsidR="00A34F25" w:rsidRPr="00476829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)</w:t>
            </w:r>
          </w:p>
          <w:p w14:paraId="7F5C2522" w14:textId="77777777" w:rsidR="004C70EA" w:rsidRDefault="004C70EA" w:rsidP="00344AFD">
            <w:pPr>
              <w:rPr>
                <w:rFonts w:ascii="Times New Roman" w:hAnsi="Times New Roman" w:cs="Times New Roman"/>
                <w:highlight w:val="magenta"/>
              </w:rPr>
            </w:pPr>
          </w:p>
          <w:p w14:paraId="3FE28629" w14:textId="0D098B48" w:rsidR="006B598A" w:rsidRPr="006E0261" w:rsidRDefault="006B598A" w:rsidP="00344AFD">
            <w:pPr>
              <w:rPr>
                <w:rFonts w:ascii="Times New Roman" w:hAnsi="Times New Roman" w:cs="Times New Roman"/>
                <w:highlight w:val="magenta"/>
              </w:rPr>
            </w:pPr>
            <w:r w:rsidRPr="00EB1AB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5" w:type="dxa"/>
          </w:tcPr>
          <w:p w14:paraId="52A862DB" w14:textId="77777777" w:rsidR="000E1927" w:rsidRPr="006E0261" w:rsidRDefault="000E1927" w:rsidP="001476F4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17D19D0A" w14:textId="77777777" w:rsidR="004C70EA" w:rsidRPr="006E0261" w:rsidRDefault="004C70EA" w:rsidP="004C70EA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E0261">
              <w:rPr>
                <w:rFonts w:ascii="Times New Roman" w:hAnsi="Times New Roman" w:cs="Times New Roman"/>
                <w:b w:val="0"/>
                <w:bCs/>
                <w:color w:val="000000"/>
              </w:rPr>
              <w:t>Interpret histograms (H)</w:t>
            </w:r>
          </w:p>
          <w:p w14:paraId="233C3F21" w14:textId="77777777" w:rsidR="00783154" w:rsidRPr="006E0261" w:rsidRDefault="00783154" w:rsidP="007F5891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24C157DD" w14:textId="77777777" w:rsidR="004C70EA" w:rsidRPr="006E0261" w:rsidRDefault="004C70EA" w:rsidP="004C70EA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E0261">
              <w:rPr>
                <w:rFonts w:ascii="Times New Roman" w:hAnsi="Times New Roman" w:cs="Times New Roman"/>
                <w:b w:val="0"/>
                <w:bCs/>
                <w:color w:val="000000"/>
              </w:rPr>
              <w:t>Find and interpret averages from a list (R</w:t>
            </w:r>
          </w:p>
          <w:p w14:paraId="0057758D" w14:textId="77777777" w:rsidR="004C70EA" w:rsidRPr="006E0261" w:rsidRDefault="004C70EA" w:rsidP="007F5891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261E6A7" w14:textId="77777777" w:rsidR="004C70EA" w:rsidRPr="006E0261" w:rsidRDefault="004C70EA" w:rsidP="004C70EA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E0261">
              <w:rPr>
                <w:rFonts w:ascii="Times New Roman" w:hAnsi="Times New Roman" w:cs="Times New Roman"/>
                <w:b w:val="0"/>
                <w:bCs/>
                <w:color w:val="000000"/>
              </w:rPr>
              <w:t>Find and interpret averages from a table (R)</w:t>
            </w:r>
          </w:p>
          <w:p w14:paraId="6C2AA697" w14:textId="77777777" w:rsidR="004C70EA" w:rsidRDefault="004C70EA" w:rsidP="007F5891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FE28633" w14:textId="3B45E3D2" w:rsidR="006B598A" w:rsidRPr="006E0261" w:rsidRDefault="006B598A" w:rsidP="007F5891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1AB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935" w:type="dxa"/>
          </w:tcPr>
          <w:p w14:paraId="3FE2863D" w14:textId="77777777" w:rsidR="000E1927" w:rsidRPr="006E0261" w:rsidRDefault="000E1927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7E3EF51" w14:textId="77777777" w:rsidR="00A26E30" w:rsidRPr="006E0261" w:rsidRDefault="00A26E30" w:rsidP="00A26E30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E0261">
              <w:rPr>
                <w:rFonts w:ascii="Times New Roman" w:hAnsi="Times New Roman" w:cs="Times New Roman"/>
                <w:b w:val="0"/>
                <w:bCs/>
                <w:color w:val="000000"/>
              </w:rPr>
              <w:t>Construct and interpret time series graphs (R)</w:t>
            </w:r>
          </w:p>
          <w:p w14:paraId="3541BA37" w14:textId="77777777" w:rsidR="00A26E30" w:rsidRPr="006E0261" w:rsidRDefault="00A26E30" w:rsidP="00A26E30">
            <w:pPr>
              <w:rPr>
                <w:rFonts w:ascii="Times New Roman" w:hAnsi="Times New Roman" w:cs="Times New Roman"/>
              </w:rPr>
            </w:pPr>
          </w:p>
          <w:p w14:paraId="4D7A5F62" w14:textId="7C278A80" w:rsidR="00A26E30" w:rsidRPr="006E0261" w:rsidRDefault="00A26E30" w:rsidP="00A26E30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E0261">
              <w:rPr>
                <w:rFonts w:ascii="Times New Roman" w:hAnsi="Times New Roman" w:cs="Times New Roman"/>
                <w:b w:val="0"/>
                <w:bCs/>
                <w:color w:val="000000"/>
              </w:rPr>
              <w:t>Construct and interpret stem-and-leaf diagrams</w:t>
            </w:r>
            <w:r w:rsidR="006E0261" w:rsidRPr="006E0261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</w:p>
          <w:p w14:paraId="40E9196C" w14:textId="77777777" w:rsidR="00A26E30" w:rsidRPr="006E0261" w:rsidRDefault="00A26E30" w:rsidP="00A26E30">
            <w:pPr>
              <w:rPr>
                <w:rFonts w:ascii="Times New Roman" w:hAnsi="Times New Roman" w:cs="Times New Roman"/>
              </w:rPr>
            </w:pPr>
          </w:p>
          <w:p w14:paraId="58B8A1E1" w14:textId="12CF1D6B" w:rsidR="006E0261" w:rsidRPr="006E0261" w:rsidRDefault="006E0261" w:rsidP="006E0261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476829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Construct and interpret cumulative frequency diagrams (H)</w:t>
            </w:r>
          </w:p>
          <w:p w14:paraId="42E39FC6" w14:textId="77777777" w:rsidR="00830AD4" w:rsidRPr="006E0261" w:rsidRDefault="00830AD4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637ABB57" w14:textId="77777777" w:rsidR="00476829" w:rsidRPr="008A593A" w:rsidRDefault="00C51BB5" w:rsidP="00476829">
            <w:pPr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8A593A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  <w:highlight w:val="green"/>
              </w:rPr>
              <w:t>Star Assessment</w:t>
            </w:r>
            <w:r w:rsidRPr="008A593A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  <w:t xml:space="preserve">   </w:t>
            </w:r>
          </w:p>
          <w:p w14:paraId="644B3084" w14:textId="33912D11" w:rsidR="00476829" w:rsidRDefault="00C51BB5" w:rsidP="00476829">
            <w:pPr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</w:pPr>
            <w:r w:rsidRPr="006E0261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 </w:t>
            </w:r>
          </w:p>
          <w:p w14:paraId="3FE2863E" w14:textId="7BBB8787" w:rsidR="00476829" w:rsidRPr="006E0261" w:rsidRDefault="00476829" w:rsidP="00476829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1AB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614" w:type="dxa"/>
          </w:tcPr>
          <w:p w14:paraId="75967363" w14:textId="5DB29C50" w:rsidR="00830AD4" w:rsidRPr="006E0261" w:rsidRDefault="00A832A0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  <w:r w:rsidRPr="006E0261"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  <w:t xml:space="preserve"> </w:t>
            </w:r>
          </w:p>
          <w:p w14:paraId="5BE51A61" w14:textId="168AA5CC" w:rsidR="006E0261" w:rsidRPr="006E0261" w:rsidRDefault="006E0261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E026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Revision </w:t>
            </w:r>
          </w:p>
          <w:p w14:paraId="0C20CABD" w14:textId="77777777" w:rsidR="00830AD4" w:rsidRPr="006E0261" w:rsidRDefault="00830AD4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</w:p>
          <w:p w14:paraId="3FE28643" w14:textId="610E5D6B" w:rsidR="0024340C" w:rsidRPr="006E0261" w:rsidRDefault="0024340C" w:rsidP="00627BD8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  <w:r w:rsidRPr="00F165D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End of Topic Assessment</w:t>
            </w:r>
          </w:p>
        </w:tc>
        <w:tc>
          <w:tcPr>
            <w:tcW w:w="1775" w:type="dxa"/>
            <w:shd w:val="clear" w:color="auto" w:fill="000000"/>
          </w:tcPr>
          <w:p w14:paraId="3FE28644" w14:textId="77777777" w:rsidR="000E1927" w:rsidRPr="00225F7D" w:rsidRDefault="000E1927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000000"/>
          </w:tcPr>
          <w:p w14:paraId="3FE28645" w14:textId="77777777" w:rsidR="000E1927" w:rsidRPr="00225F7D" w:rsidRDefault="000E1927" w:rsidP="00627BD8">
            <w:pP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14:paraId="3FE28647" w14:textId="77777777" w:rsidR="000E1927" w:rsidRPr="00225F7D" w:rsidRDefault="000E1927">
      <w:pPr>
        <w:rPr>
          <w:rFonts w:ascii="Times New Roman" w:hAnsi="Times New Roman" w:cs="Times New Roman"/>
          <w:spacing w:val="-20"/>
          <w:sz w:val="24"/>
          <w:szCs w:val="24"/>
        </w:rPr>
      </w:pPr>
    </w:p>
    <w:tbl>
      <w:tblPr>
        <w:tblStyle w:val="ab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1"/>
        <w:gridCol w:w="1734"/>
        <w:gridCol w:w="1843"/>
        <w:gridCol w:w="1739"/>
        <w:gridCol w:w="1771"/>
        <w:gridCol w:w="1772"/>
        <w:gridCol w:w="1772"/>
        <w:gridCol w:w="1772"/>
      </w:tblGrid>
      <w:tr w:rsidR="000E1927" w:rsidRPr="00225F7D" w14:paraId="3FE2864B" w14:textId="77777777">
        <w:tc>
          <w:tcPr>
            <w:tcW w:w="14174" w:type="dxa"/>
            <w:gridSpan w:val="8"/>
          </w:tcPr>
          <w:p w14:paraId="3FE28648" w14:textId="6F3AD1E2" w:rsidR="000E1927" w:rsidRPr="00225F7D" w:rsidRDefault="00A832A0">
            <w:pPr>
              <w:spacing w:after="160" w:line="259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Half Term 3</w:t>
            </w:r>
            <w:r w:rsidR="008A084C"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B</w:t>
            </w:r>
          </w:p>
          <w:p w14:paraId="3FE28649" w14:textId="05473F5F" w:rsidR="000E1927" w:rsidRPr="00225F7D" w:rsidRDefault="00A8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225F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>Focus:</w:t>
            </w:r>
            <w:r w:rsidR="00D73460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 Types </w:t>
            </w:r>
            <w:r w:rsidR="005973F2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>of Numbers</w:t>
            </w:r>
            <w:r w:rsidR="00D73460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 and Sequences and </w:t>
            </w:r>
            <w:r w:rsidR="00842E16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Indices and Roots </w:t>
            </w:r>
          </w:p>
          <w:p w14:paraId="3FE2864A" w14:textId="7CD06C01" w:rsidR="000E1927" w:rsidRPr="00225F7D" w:rsidRDefault="00A8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 xml:space="preserve">End of Term Assessment: </w:t>
            </w:r>
            <w:r w:rsidR="00AE6F89" w:rsidRPr="00225F7D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  <w:highlight w:val="red"/>
              </w:rPr>
              <w:t>Topic A</w:t>
            </w:r>
            <w:r w:rsidR="00AE6F89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red"/>
              </w:rPr>
              <w:t>ssessments</w:t>
            </w:r>
            <w:r w:rsidR="00AE6F89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    </w:t>
            </w:r>
            <w:r w:rsidR="00AE6F89" w:rsidRPr="00225F7D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  <w:highlight w:val="green"/>
              </w:rPr>
              <w:t>Star Assessment</w:t>
            </w:r>
            <w:r w:rsidR="00AE6F89" w:rsidRPr="00225F7D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  <w:t xml:space="preserve">     </w:t>
            </w:r>
            <w:r w:rsidR="00AE6F89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yellow"/>
              </w:rPr>
              <w:t>Higher Level</w:t>
            </w:r>
            <w:r w:rsidR="00AE6F89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  <w:t xml:space="preserve">    </w:t>
            </w:r>
            <w:r w:rsidR="00AE6F89" w:rsidRPr="00225F7D">
              <w:rPr>
                <w:rFonts w:ascii="Times New Roman" w:eastAsia="Arial" w:hAnsi="Times New Roman" w:cs="Times New Roman"/>
                <w:spacing w:val="-20"/>
                <w:sz w:val="24"/>
                <w:szCs w:val="24"/>
                <w:highlight w:val="magenta"/>
              </w:rPr>
              <w:t>Marking and Feedback</w:t>
            </w:r>
          </w:p>
        </w:tc>
      </w:tr>
      <w:tr w:rsidR="000E1927" w:rsidRPr="00225F7D" w14:paraId="3FE28654" w14:textId="77777777" w:rsidTr="005973F2">
        <w:tc>
          <w:tcPr>
            <w:tcW w:w="1771" w:type="dxa"/>
          </w:tcPr>
          <w:p w14:paraId="3FE2864C" w14:textId="77777777" w:rsidR="000E1927" w:rsidRPr="00225F7D" w:rsidRDefault="00A832A0">
            <w:pPr>
              <w:spacing w:after="160" w:line="259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1</w:t>
            </w:r>
          </w:p>
        </w:tc>
        <w:tc>
          <w:tcPr>
            <w:tcW w:w="1734" w:type="dxa"/>
          </w:tcPr>
          <w:p w14:paraId="3FE2864D" w14:textId="77777777" w:rsidR="000E1927" w:rsidRPr="00225F7D" w:rsidRDefault="00A832A0">
            <w:pPr>
              <w:spacing w:after="160" w:line="259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2</w:t>
            </w:r>
          </w:p>
        </w:tc>
        <w:tc>
          <w:tcPr>
            <w:tcW w:w="1843" w:type="dxa"/>
          </w:tcPr>
          <w:p w14:paraId="3FE2864E" w14:textId="77777777" w:rsidR="000E1927" w:rsidRPr="00225F7D" w:rsidRDefault="00A832A0">
            <w:pPr>
              <w:spacing w:after="160" w:line="259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3</w:t>
            </w:r>
          </w:p>
        </w:tc>
        <w:tc>
          <w:tcPr>
            <w:tcW w:w="1739" w:type="dxa"/>
          </w:tcPr>
          <w:p w14:paraId="3FE2864F" w14:textId="77777777" w:rsidR="000E1927" w:rsidRPr="00225F7D" w:rsidRDefault="00A832A0">
            <w:pPr>
              <w:spacing w:after="160" w:line="259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4</w:t>
            </w:r>
          </w:p>
        </w:tc>
        <w:tc>
          <w:tcPr>
            <w:tcW w:w="1771" w:type="dxa"/>
          </w:tcPr>
          <w:p w14:paraId="3FE28650" w14:textId="77777777" w:rsidR="000E1927" w:rsidRPr="00225F7D" w:rsidRDefault="00A832A0">
            <w:pPr>
              <w:spacing w:after="160" w:line="259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5</w:t>
            </w:r>
          </w:p>
        </w:tc>
        <w:tc>
          <w:tcPr>
            <w:tcW w:w="1772" w:type="dxa"/>
          </w:tcPr>
          <w:p w14:paraId="3FE28651" w14:textId="77777777" w:rsidR="000E1927" w:rsidRPr="00225F7D" w:rsidRDefault="00A832A0">
            <w:pPr>
              <w:spacing w:after="160" w:line="259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6</w:t>
            </w:r>
          </w:p>
        </w:tc>
        <w:tc>
          <w:tcPr>
            <w:tcW w:w="1772" w:type="dxa"/>
          </w:tcPr>
          <w:p w14:paraId="3FE28652" w14:textId="77777777" w:rsidR="000E1927" w:rsidRPr="00225F7D" w:rsidRDefault="00A832A0">
            <w:pPr>
              <w:spacing w:after="160" w:line="259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7</w:t>
            </w:r>
          </w:p>
        </w:tc>
        <w:tc>
          <w:tcPr>
            <w:tcW w:w="1772" w:type="dxa"/>
          </w:tcPr>
          <w:p w14:paraId="3FE28653" w14:textId="77777777" w:rsidR="000E1927" w:rsidRPr="00225F7D" w:rsidRDefault="00A832A0">
            <w:pPr>
              <w:spacing w:after="160" w:line="259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25F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Week 8</w:t>
            </w:r>
          </w:p>
        </w:tc>
      </w:tr>
      <w:tr w:rsidR="000E1927" w:rsidRPr="00225F7D" w14:paraId="3FE28676" w14:textId="77777777" w:rsidTr="005973F2">
        <w:trPr>
          <w:trHeight w:val="5961"/>
        </w:trPr>
        <w:tc>
          <w:tcPr>
            <w:tcW w:w="1771" w:type="dxa"/>
          </w:tcPr>
          <w:p w14:paraId="255A515F" w14:textId="77777777" w:rsidR="004A770E" w:rsidRPr="006B598A" w:rsidRDefault="00A832A0" w:rsidP="00731B3A">
            <w:pPr>
              <w:spacing w:line="259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B59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29E2EFBE" w14:textId="2B352DB6" w:rsidR="00121D09" w:rsidRPr="006B598A" w:rsidRDefault="00BF2A28" w:rsidP="00121D09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red"/>
              </w:rPr>
              <w:t>Start of Topic Assessmen</w:t>
            </w:r>
            <w:r w:rsidR="00B352FB" w:rsidRPr="00AE6F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red"/>
              </w:rPr>
              <w:t>t</w:t>
            </w:r>
          </w:p>
          <w:p w14:paraId="7E3266CE" w14:textId="1EF7F79C" w:rsidR="00BF2A28" w:rsidRPr="006B598A" w:rsidRDefault="00BF2A28" w:rsidP="00121D09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59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11B0F6F4" w14:textId="6E0EA17F" w:rsidR="00370B7B" w:rsidRDefault="00CB198F" w:rsidP="006B598A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6B598A">
              <w:rPr>
                <w:rFonts w:ascii="Times New Roman" w:hAnsi="Times New Roman" w:cs="Times New Roman"/>
                <w:b w:val="0"/>
                <w:bCs/>
                <w:color w:val="000000"/>
              </w:rPr>
              <w:t>Understand the difference between factors and multiples</w:t>
            </w:r>
            <w:r w:rsidR="006B598A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5A853E11" w14:textId="77777777" w:rsidR="006B598A" w:rsidRPr="006B598A" w:rsidRDefault="006B598A" w:rsidP="006B598A"/>
          <w:p w14:paraId="737EAC2E" w14:textId="425688A3" w:rsidR="00BC2A28" w:rsidRDefault="00BC2A28" w:rsidP="00BC2A28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6B598A">
              <w:rPr>
                <w:rFonts w:ascii="Times New Roman" w:hAnsi="Times New Roman" w:cs="Times New Roman"/>
                <w:b w:val="0"/>
                <w:bCs/>
                <w:color w:val="000000"/>
              </w:rPr>
              <w:t>Understand primes and express a number as a product of its prime factors</w:t>
            </w:r>
            <w:r w:rsidR="006B598A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499357B2" w14:textId="77777777" w:rsidR="006B598A" w:rsidRDefault="006B598A" w:rsidP="006B598A">
            <w:pPr>
              <w:spacing w:after="160" w:line="259" w:lineRule="auto"/>
            </w:pPr>
          </w:p>
          <w:p w14:paraId="3FE2865A" w14:textId="5189B0C8" w:rsidR="00CB198F" w:rsidRPr="00392DAB" w:rsidRDefault="006B598A" w:rsidP="00392DAB">
            <w:pPr>
              <w:spacing w:after="160" w:line="259" w:lineRule="auto"/>
            </w:pPr>
            <w:r w:rsidRPr="00EB1AB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34" w:type="dxa"/>
          </w:tcPr>
          <w:p w14:paraId="079A090C" w14:textId="6B133189" w:rsidR="00547388" w:rsidRPr="006B598A" w:rsidRDefault="00A832A0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B59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14:paraId="1063C9A1" w14:textId="77777777" w:rsidR="00BC2A28" w:rsidRPr="006B598A" w:rsidRDefault="00BC2A28" w:rsidP="00BC2A28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B598A">
              <w:rPr>
                <w:rFonts w:ascii="Times New Roman" w:hAnsi="Times New Roman" w:cs="Times New Roman"/>
                <w:b w:val="0"/>
                <w:bCs/>
                <w:color w:val="000000"/>
              </w:rPr>
              <w:t>Find the HCF and LCM of a set of numbers (R)</w:t>
            </w:r>
          </w:p>
          <w:p w14:paraId="6EC837C0" w14:textId="77777777" w:rsidR="00547388" w:rsidRPr="006B598A" w:rsidRDefault="0054738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26645372" w14:textId="1A94AFC5" w:rsidR="00BC2A28" w:rsidRPr="006B598A" w:rsidRDefault="00BC2A28" w:rsidP="00BC2A28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B598A">
              <w:rPr>
                <w:rFonts w:ascii="Times New Roman" w:hAnsi="Times New Roman" w:cs="Times New Roman"/>
                <w:b w:val="0"/>
                <w:bCs/>
                <w:color w:val="000000"/>
              </w:rPr>
              <w:t>Describe and continue arithmetic and geometric sequences</w:t>
            </w:r>
            <w:r w:rsidR="00AD4589" w:rsidRPr="006B598A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0CE466A3" w14:textId="77777777" w:rsidR="00BC2A28" w:rsidRPr="006B598A" w:rsidRDefault="00BC2A2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854F3E3" w14:textId="33D8ADEA" w:rsidR="00AD4589" w:rsidRPr="006B598A" w:rsidRDefault="00AD4589" w:rsidP="00AD4589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B598A">
              <w:rPr>
                <w:rFonts w:ascii="Times New Roman" w:hAnsi="Times New Roman" w:cs="Times New Roman"/>
                <w:b w:val="0"/>
                <w:bCs/>
                <w:color w:val="000000"/>
              </w:rPr>
              <w:t>Explore other sequences</w:t>
            </w:r>
            <w:r w:rsidRPr="006B598A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6F3A8C3D" w14:textId="77777777" w:rsidR="00BF2A28" w:rsidRDefault="00BF2A28" w:rsidP="00BF2A28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spacing w:val="-20"/>
              </w:rPr>
            </w:pPr>
          </w:p>
          <w:p w14:paraId="3FE28663" w14:textId="3423011D" w:rsidR="006B598A" w:rsidRPr="006B598A" w:rsidRDefault="006B598A" w:rsidP="006B598A">
            <w:r w:rsidRPr="00EB1AB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843" w:type="dxa"/>
          </w:tcPr>
          <w:p w14:paraId="4908CF8F" w14:textId="77777777" w:rsidR="000E1927" w:rsidRPr="006B598A" w:rsidRDefault="000E1927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</w:p>
          <w:p w14:paraId="1ECEEE67" w14:textId="3A12CE28" w:rsidR="00AD4589" w:rsidRPr="006B598A" w:rsidRDefault="00AD4589" w:rsidP="00AD4589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B598A">
              <w:rPr>
                <w:rFonts w:ascii="Times New Roman" w:hAnsi="Times New Roman" w:cs="Times New Roman"/>
                <w:b w:val="0"/>
                <w:bCs/>
                <w:color w:val="000000"/>
              </w:rPr>
              <w:t>Describe and continue sequences involving surds</w:t>
            </w:r>
            <w:r w:rsidR="005973F2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131B4B2D" w14:textId="77777777" w:rsidR="00BF2A28" w:rsidRPr="006B598A" w:rsidRDefault="00BF2A28" w:rsidP="007F5891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spacing w:val="-20"/>
                <w:highlight w:val="yellow"/>
              </w:rPr>
            </w:pPr>
          </w:p>
          <w:p w14:paraId="0DF2C213" w14:textId="7E7B951E" w:rsidR="00AD4589" w:rsidRPr="006B598A" w:rsidRDefault="00AD4589" w:rsidP="00AD4589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B598A">
              <w:rPr>
                <w:rFonts w:ascii="Times New Roman" w:hAnsi="Times New Roman" w:cs="Times New Roman"/>
                <w:b w:val="0"/>
                <w:bCs/>
                <w:color w:val="000000"/>
              </w:rPr>
              <w:t>Find the rule for the nth term of a linear sequence</w:t>
            </w:r>
            <w:r w:rsidR="005973F2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43D0CAA8" w14:textId="77777777" w:rsidR="00AD4589" w:rsidRPr="006B598A" w:rsidRDefault="00AD4589" w:rsidP="00AD4589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48B8BE22" w14:textId="77777777" w:rsidR="00AD4589" w:rsidRDefault="00AD4589" w:rsidP="00AD4589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0042DA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Find the rule for the nth term of a quadratic sequence (H)</w:t>
            </w:r>
          </w:p>
          <w:p w14:paraId="01BA81AD" w14:textId="77777777" w:rsidR="006B598A" w:rsidRDefault="006B598A" w:rsidP="006B598A">
            <w:pPr>
              <w:spacing w:after="160" w:line="259" w:lineRule="auto"/>
            </w:pPr>
          </w:p>
          <w:p w14:paraId="3FE2866C" w14:textId="5132C3B3" w:rsidR="00AD4589" w:rsidRPr="005973F2" w:rsidRDefault="006B598A" w:rsidP="005973F2">
            <w:pPr>
              <w:spacing w:after="160" w:line="259" w:lineRule="auto"/>
            </w:pPr>
            <w:r w:rsidRPr="00EB1AB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39" w:type="dxa"/>
          </w:tcPr>
          <w:p w14:paraId="1535637A" w14:textId="77777777" w:rsidR="000E1927" w:rsidRPr="006B598A" w:rsidRDefault="00A832A0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</w:pPr>
            <w:r w:rsidRPr="006B598A">
              <w:rPr>
                <w:rFonts w:ascii="Times New Roman" w:hAnsi="Times New Roman" w:cs="Times New Roman"/>
                <w:spacing w:val="-20"/>
                <w:sz w:val="24"/>
                <w:szCs w:val="24"/>
                <w:highlight w:val="magenta"/>
              </w:rPr>
              <w:t xml:space="preserve"> </w:t>
            </w:r>
          </w:p>
          <w:p w14:paraId="2551BA53" w14:textId="05FDD81C" w:rsidR="00842E16" w:rsidRPr="006B598A" w:rsidRDefault="00842E16" w:rsidP="00842E16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B598A">
              <w:rPr>
                <w:rFonts w:ascii="Times New Roman" w:hAnsi="Times New Roman" w:cs="Times New Roman"/>
                <w:b w:val="0"/>
                <w:bCs/>
                <w:color w:val="000000"/>
              </w:rPr>
              <w:t>Square and cube numbers</w:t>
            </w:r>
          </w:p>
          <w:p w14:paraId="3ACBFC75" w14:textId="77777777" w:rsidR="001F475B" w:rsidRPr="006B598A" w:rsidRDefault="001F475B" w:rsidP="007F5891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spacing w:val="-20"/>
                <w:highlight w:val="magenta"/>
              </w:rPr>
            </w:pPr>
          </w:p>
          <w:p w14:paraId="32D32034" w14:textId="35DDE078" w:rsidR="00E503BA" w:rsidRPr="006B598A" w:rsidRDefault="00E503BA" w:rsidP="00E503BA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B598A">
              <w:rPr>
                <w:rFonts w:ascii="Times New Roman" w:hAnsi="Times New Roman" w:cs="Times New Roman"/>
                <w:b w:val="0"/>
                <w:bCs/>
                <w:color w:val="000000"/>
              </w:rPr>
              <w:t>Calculate higher powers and roots</w:t>
            </w:r>
            <w:r w:rsidRPr="006B598A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36E70D27" w14:textId="77777777" w:rsidR="00842E16" w:rsidRPr="006B598A" w:rsidRDefault="00842E16" w:rsidP="00842E16">
            <w:pPr>
              <w:rPr>
                <w:rFonts w:ascii="Times New Roman" w:hAnsi="Times New Roman" w:cs="Times New Roman"/>
                <w:highlight w:val="magenta"/>
              </w:rPr>
            </w:pPr>
          </w:p>
          <w:p w14:paraId="7FE07DDA" w14:textId="77777777" w:rsidR="00E503BA" w:rsidRPr="006B598A" w:rsidRDefault="00E503BA" w:rsidP="00E503BA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B598A">
              <w:rPr>
                <w:rFonts w:ascii="Times New Roman" w:hAnsi="Times New Roman" w:cs="Times New Roman"/>
                <w:b w:val="0"/>
                <w:bCs/>
                <w:color w:val="000000"/>
              </w:rPr>
              <w:t>Powers of ten and standard form (R)</w:t>
            </w:r>
          </w:p>
          <w:p w14:paraId="17D7AF9E" w14:textId="77777777" w:rsidR="00E503BA" w:rsidRDefault="00E503BA" w:rsidP="00842E16">
            <w:pPr>
              <w:rPr>
                <w:rFonts w:ascii="Times New Roman" w:hAnsi="Times New Roman" w:cs="Times New Roman"/>
                <w:highlight w:val="magenta"/>
              </w:rPr>
            </w:pPr>
          </w:p>
          <w:p w14:paraId="3FE28671" w14:textId="48790628" w:rsidR="006B598A" w:rsidRPr="006B598A" w:rsidRDefault="006B598A" w:rsidP="00842E16">
            <w:pPr>
              <w:rPr>
                <w:rFonts w:ascii="Times New Roman" w:hAnsi="Times New Roman" w:cs="Times New Roman"/>
                <w:highlight w:val="magenta"/>
              </w:rPr>
            </w:pPr>
            <w:r w:rsidRPr="00EB1AB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1" w:type="dxa"/>
          </w:tcPr>
          <w:p w14:paraId="3520A93E" w14:textId="77777777" w:rsidR="000E1927" w:rsidRPr="006B598A" w:rsidRDefault="000E1927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54781B06" w14:textId="0EF07E28" w:rsidR="00E503BA" w:rsidRPr="006B598A" w:rsidRDefault="00E503BA" w:rsidP="00E503BA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B598A">
              <w:rPr>
                <w:rFonts w:ascii="Times New Roman" w:hAnsi="Times New Roman" w:cs="Times New Roman"/>
                <w:b w:val="0"/>
                <w:bCs/>
                <w:color w:val="000000"/>
              </w:rPr>
              <w:t>The addition and subtraction rules for indices</w:t>
            </w:r>
          </w:p>
          <w:p w14:paraId="3A7CA321" w14:textId="77777777" w:rsidR="00C37A3A" w:rsidRPr="006B598A" w:rsidRDefault="00C37A3A" w:rsidP="007F5891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spacing w:val="-20"/>
              </w:rPr>
            </w:pPr>
          </w:p>
          <w:p w14:paraId="31C685F2" w14:textId="3AD2EE7D" w:rsidR="00C91073" w:rsidRPr="006B598A" w:rsidRDefault="00C91073" w:rsidP="00C91073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B598A">
              <w:rPr>
                <w:rFonts w:ascii="Times New Roman" w:hAnsi="Times New Roman" w:cs="Times New Roman"/>
                <w:b w:val="0"/>
                <w:bCs/>
                <w:color w:val="000000"/>
              </w:rPr>
              <w:t>Understand and use the power zero and negative indices</w:t>
            </w:r>
            <w:r w:rsidR="006B598A" w:rsidRPr="006B598A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. </w:t>
            </w:r>
          </w:p>
          <w:p w14:paraId="03BB79AD" w14:textId="77777777" w:rsidR="00C91073" w:rsidRPr="006B598A" w:rsidRDefault="00C91073" w:rsidP="00C9107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A4E3B5" w14:textId="77777777" w:rsidR="00C91073" w:rsidRPr="006B598A" w:rsidRDefault="00C91073" w:rsidP="00C91073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B598A">
              <w:rPr>
                <w:rFonts w:ascii="Times New Roman" w:hAnsi="Times New Roman" w:cs="Times New Roman"/>
                <w:b w:val="0"/>
                <w:bCs/>
                <w:color w:val="000000"/>
              </w:rPr>
              <w:t>Work with powers of powers</w:t>
            </w:r>
          </w:p>
          <w:p w14:paraId="78155511" w14:textId="77777777" w:rsidR="00C91073" w:rsidRDefault="00C91073" w:rsidP="00C9107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E28672" w14:textId="656D7073" w:rsidR="006B598A" w:rsidRPr="006B598A" w:rsidRDefault="006B598A" w:rsidP="00C91073">
            <w:pPr>
              <w:rPr>
                <w:rFonts w:ascii="Times New Roman" w:hAnsi="Times New Roman" w:cs="Times New Roman"/>
                <w:b/>
                <w:bCs/>
              </w:rPr>
            </w:pPr>
            <w:r w:rsidRPr="00EB1AB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68C65A98" w14:textId="77777777" w:rsidR="000E1927" w:rsidRPr="006B598A" w:rsidRDefault="000E1927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14CD5AE4" w14:textId="77777777" w:rsidR="00C91073" w:rsidRPr="006B598A" w:rsidRDefault="00C91073" w:rsidP="00C91073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0042DA">
              <w:rPr>
                <w:rFonts w:ascii="Times New Roman" w:hAnsi="Times New Roman" w:cs="Times New Roman"/>
                <w:b w:val="0"/>
                <w:bCs/>
                <w:color w:val="000000"/>
                <w:highlight w:val="yellow"/>
              </w:rPr>
              <w:t>Understand and use fractional indices (H)</w:t>
            </w:r>
          </w:p>
          <w:p w14:paraId="105147CD" w14:textId="77777777" w:rsidR="00323E12" w:rsidRPr="006B598A" w:rsidRDefault="00323E12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72D5AFBD" w14:textId="32277270" w:rsidR="006B598A" w:rsidRPr="006B598A" w:rsidRDefault="006B598A" w:rsidP="006B598A">
            <w:pPr>
              <w:pStyle w:val="Heading4"/>
              <w:spacing w:before="0" w:after="0" w:line="360" w:lineRule="atLeast"/>
              <w:rPr>
                <w:rFonts w:ascii="Times New Roman" w:hAnsi="Times New Roman" w:cs="Times New Roman"/>
                <w:b w:val="0"/>
                <w:color w:val="000000"/>
              </w:rPr>
            </w:pPr>
            <w:r w:rsidRPr="006B598A">
              <w:rPr>
                <w:rFonts w:ascii="Times New Roman" w:hAnsi="Times New Roman" w:cs="Times New Roman"/>
                <w:b w:val="0"/>
                <w:bCs/>
                <w:color w:val="000000"/>
              </w:rPr>
              <w:t>Calculate with numbers in standard form</w:t>
            </w:r>
            <w:r w:rsidR="00B352FB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7FCC9A07" w14:textId="77777777" w:rsidR="006B598A" w:rsidRPr="006B598A" w:rsidRDefault="006B598A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6C26008C" w14:textId="77777777" w:rsidR="00323E12" w:rsidRPr="00B352FB" w:rsidRDefault="00323E12">
            <w:pPr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392DAB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  <w:highlight w:val="green"/>
              </w:rPr>
              <w:t>Star Assessment</w:t>
            </w:r>
            <w:r w:rsidRPr="00B352FB">
              <w:rPr>
                <w:rFonts w:ascii="Times New Roman" w:eastAsia="Arial" w:hAnsi="Times New Roman" w:cs="Times New Roman"/>
                <w:color w:val="FF0000"/>
                <w:spacing w:val="-20"/>
                <w:sz w:val="24"/>
                <w:szCs w:val="24"/>
              </w:rPr>
              <w:t xml:space="preserve">     </w:t>
            </w:r>
          </w:p>
          <w:p w14:paraId="7A0F2017" w14:textId="77777777" w:rsidR="006B598A" w:rsidRDefault="006B598A">
            <w:pPr>
              <w:rPr>
                <w:rFonts w:ascii="Times New Roman" w:eastAsia="Arial" w:hAnsi="Times New Roman" w:cs="Times New Roman"/>
                <w:spacing w:val="-20"/>
                <w:sz w:val="24"/>
                <w:szCs w:val="24"/>
              </w:rPr>
            </w:pPr>
          </w:p>
          <w:p w14:paraId="3FE28673" w14:textId="314F0AD7" w:rsidR="006B598A" w:rsidRPr="006B598A" w:rsidRDefault="006B598A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1AB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5B2DA11F" w14:textId="77777777" w:rsidR="000E1927" w:rsidRPr="006B598A" w:rsidRDefault="000E1927" w:rsidP="00731B3A">
            <w:pPr>
              <w:spacing w:line="259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54FD54CA" w14:textId="200873DA" w:rsidR="00731B3A" w:rsidRPr="006B598A" w:rsidRDefault="006B598A" w:rsidP="0073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8A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  <w:p w14:paraId="73882E7B" w14:textId="77777777" w:rsidR="00323E12" w:rsidRPr="006B598A" w:rsidRDefault="00323E12" w:rsidP="00323E12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FE28674" w14:textId="4A6C08CA" w:rsidR="00323E12" w:rsidRPr="006B598A" w:rsidRDefault="00323E12" w:rsidP="00323E12">
            <w:pPr>
              <w:spacing w:after="160" w:line="259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352FB">
              <w:rPr>
                <w:rFonts w:ascii="Times New Roman" w:hAnsi="Times New Roman" w:cs="Times New Roman"/>
                <w:spacing w:val="-20"/>
                <w:sz w:val="24"/>
                <w:szCs w:val="24"/>
                <w:highlight w:val="red"/>
              </w:rPr>
              <w:t>End of Topic Assessment</w:t>
            </w:r>
          </w:p>
        </w:tc>
        <w:tc>
          <w:tcPr>
            <w:tcW w:w="1772" w:type="dxa"/>
            <w:shd w:val="clear" w:color="auto" w:fill="FFFFFF"/>
          </w:tcPr>
          <w:p w14:paraId="33E5FA34" w14:textId="77777777" w:rsidR="005973F2" w:rsidRDefault="005973F2" w:rsidP="005973F2">
            <w:pPr>
              <w:spacing w:line="259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14:paraId="3FE28675" w14:textId="1956D995" w:rsidR="000E1927" w:rsidRPr="006B598A" w:rsidRDefault="00A832A0">
            <w:pPr>
              <w:spacing w:after="160" w:line="259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B598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End of term</w:t>
            </w:r>
          </w:p>
        </w:tc>
      </w:tr>
    </w:tbl>
    <w:p w14:paraId="3FE28677" w14:textId="77777777" w:rsidR="000E1927" w:rsidRPr="00225F7D" w:rsidRDefault="000E1927">
      <w:pPr>
        <w:rPr>
          <w:rFonts w:ascii="Times New Roman" w:hAnsi="Times New Roman" w:cs="Times New Roman"/>
          <w:spacing w:val="-20"/>
          <w:sz w:val="24"/>
          <w:szCs w:val="24"/>
        </w:rPr>
      </w:pPr>
    </w:p>
    <w:sectPr w:rsidR="000E1927" w:rsidRPr="00225F7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8BEA" w14:textId="77777777" w:rsidR="00BA1118" w:rsidRDefault="00BA1118">
      <w:pPr>
        <w:spacing w:after="0" w:line="240" w:lineRule="auto"/>
      </w:pPr>
      <w:r>
        <w:separator/>
      </w:r>
    </w:p>
  </w:endnote>
  <w:endnote w:type="continuationSeparator" w:id="0">
    <w:p w14:paraId="50D786F1" w14:textId="77777777" w:rsidR="00BA1118" w:rsidRDefault="00BA1118">
      <w:pPr>
        <w:spacing w:after="0" w:line="240" w:lineRule="auto"/>
      </w:pPr>
      <w:r>
        <w:continuationSeparator/>
      </w:r>
    </w:p>
  </w:endnote>
  <w:endnote w:type="continuationNotice" w:id="1">
    <w:p w14:paraId="512EA514" w14:textId="77777777" w:rsidR="00BA1118" w:rsidRDefault="00BA11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867A" w14:textId="77777777" w:rsidR="000E1927" w:rsidRDefault="000E192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color w:val="000000"/>
        <w:sz w:val="32"/>
        <w:szCs w:val="32"/>
      </w:rPr>
    </w:pPr>
  </w:p>
  <w:tbl>
    <w:tblPr>
      <w:tblStyle w:val="ac"/>
      <w:tblW w:w="16019" w:type="dxa"/>
      <w:tblInd w:w="-12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135"/>
      <w:gridCol w:w="4394"/>
      <w:gridCol w:w="1701"/>
      <w:gridCol w:w="3828"/>
      <w:gridCol w:w="1565"/>
      <w:gridCol w:w="3396"/>
    </w:tblGrid>
    <w:tr w:rsidR="000E1927" w14:paraId="3FE28681" w14:textId="77777777">
      <w:tc>
        <w:tcPr>
          <w:tcW w:w="1135" w:type="dxa"/>
          <w:shd w:val="clear" w:color="auto" w:fill="5B9BD5"/>
        </w:tcPr>
        <w:p w14:paraId="3FE2867B" w14:textId="77777777" w:rsidR="000E1927" w:rsidRDefault="00A832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b/>
              <w:color w:val="000000"/>
            </w:rPr>
          </w:pPr>
          <w:r>
            <w:rPr>
              <w:b/>
              <w:color w:val="000000"/>
              <w:sz w:val="24"/>
              <w:szCs w:val="24"/>
            </w:rPr>
            <w:t>Subject</w:t>
          </w:r>
        </w:p>
      </w:tc>
      <w:tc>
        <w:tcPr>
          <w:tcW w:w="4394" w:type="dxa"/>
        </w:tcPr>
        <w:p w14:paraId="3FE2867C" w14:textId="77777777" w:rsidR="000E1927" w:rsidRDefault="00A832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t>Maths</w:t>
          </w:r>
        </w:p>
      </w:tc>
      <w:tc>
        <w:tcPr>
          <w:tcW w:w="1701" w:type="dxa"/>
          <w:shd w:val="clear" w:color="auto" w:fill="5B9BD5"/>
        </w:tcPr>
        <w:p w14:paraId="3FE2867D" w14:textId="77777777" w:rsidR="000E1927" w:rsidRDefault="00A832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b/>
              <w:color w:val="000000"/>
            </w:rPr>
          </w:pPr>
          <w:r>
            <w:rPr>
              <w:b/>
              <w:color w:val="000000"/>
              <w:sz w:val="24"/>
              <w:szCs w:val="24"/>
            </w:rPr>
            <w:t>Staff Member</w:t>
          </w:r>
        </w:p>
      </w:tc>
      <w:tc>
        <w:tcPr>
          <w:tcW w:w="3828" w:type="dxa"/>
        </w:tcPr>
        <w:p w14:paraId="3FE2867E" w14:textId="77777777" w:rsidR="000E1927" w:rsidRDefault="00A832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</w:pPr>
          <w:r>
            <w:t xml:space="preserve">Joe Brier </w:t>
          </w:r>
        </w:p>
      </w:tc>
      <w:tc>
        <w:tcPr>
          <w:tcW w:w="1565" w:type="dxa"/>
          <w:shd w:val="clear" w:color="auto" w:fill="5B9BD5"/>
        </w:tcPr>
        <w:p w14:paraId="3FE2867F" w14:textId="77777777" w:rsidR="000E1927" w:rsidRDefault="00A832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b/>
              <w:color w:val="000000"/>
            </w:rPr>
          </w:pPr>
          <w:r>
            <w:rPr>
              <w:b/>
              <w:color w:val="000000"/>
              <w:sz w:val="24"/>
              <w:szCs w:val="24"/>
            </w:rPr>
            <w:t>Programme</w:t>
          </w:r>
        </w:p>
      </w:tc>
      <w:tc>
        <w:tcPr>
          <w:tcW w:w="3396" w:type="dxa"/>
        </w:tcPr>
        <w:p w14:paraId="3FE28680" w14:textId="77777777" w:rsidR="000E1927" w:rsidRDefault="00A832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t>Motivate</w:t>
          </w:r>
        </w:p>
      </w:tc>
    </w:tr>
  </w:tbl>
  <w:p w14:paraId="3FE28682" w14:textId="77777777" w:rsidR="000E1927" w:rsidRDefault="000E19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C6106" w14:textId="77777777" w:rsidR="00BA1118" w:rsidRDefault="00BA1118">
      <w:pPr>
        <w:spacing w:after="0" w:line="240" w:lineRule="auto"/>
      </w:pPr>
      <w:r>
        <w:separator/>
      </w:r>
    </w:p>
  </w:footnote>
  <w:footnote w:type="continuationSeparator" w:id="0">
    <w:p w14:paraId="01038B37" w14:textId="77777777" w:rsidR="00BA1118" w:rsidRDefault="00BA1118">
      <w:pPr>
        <w:spacing w:after="0" w:line="240" w:lineRule="auto"/>
      </w:pPr>
      <w:r>
        <w:continuationSeparator/>
      </w:r>
    </w:p>
  </w:footnote>
  <w:footnote w:type="continuationNotice" w:id="1">
    <w:p w14:paraId="2CB600DE" w14:textId="77777777" w:rsidR="00BA1118" w:rsidRDefault="00BA11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8678" w14:textId="77777777" w:rsidR="000E1927" w:rsidRDefault="00A832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Long Term Plan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FE28683" wp14:editId="3FE28684">
          <wp:simplePos x="0" y="0"/>
          <wp:positionH relativeFrom="column">
            <wp:posOffset>-908048</wp:posOffset>
          </wp:positionH>
          <wp:positionV relativeFrom="paragraph">
            <wp:posOffset>-438783</wp:posOffset>
          </wp:positionV>
          <wp:extent cx="1566863" cy="632243"/>
          <wp:effectExtent l="0" t="0" r="0" b="0"/>
          <wp:wrapSquare wrapText="bothSides" distT="0" distB="0" distL="114300" distR="114300"/>
          <wp:docPr id="7" name="Picture 7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hidden="0" allowOverlap="1" wp14:anchorId="3FE28685" wp14:editId="3FE28686">
          <wp:simplePos x="0" y="0"/>
          <wp:positionH relativeFrom="column">
            <wp:posOffset>8191500</wp:posOffset>
          </wp:positionH>
          <wp:positionV relativeFrom="paragraph">
            <wp:posOffset>-451483</wp:posOffset>
          </wp:positionV>
          <wp:extent cx="1566863" cy="632243"/>
          <wp:effectExtent l="0" t="0" r="0" b="0"/>
          <wp:wrapSquare wrapText="bothSides" distT="0" distB="0" distL="114300" distR="114300"/>
          <wp:docPr id="8" name="Picture 8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E28679" w14:textId="66AD5108" w:rsidR="000E1927" w:rsidRDefault="00A832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32"/>
        <w:szCs w:val="32"/>
      </w:rPr>
    </w:pPr>
    <w:r>
      <w:rPr>
        <w:b/>
        <w:sz w:val="32"/>
        <w:szCs w:val="32"/>
      </w:rPr>
      <w:t>KS</w:t>
    </w:r>
    <w:r w:rsidR="005056F9">
      <w:rPr>
        <w:b/>
        <w:sz w:val="32"/>
        <w:szCs w:val="32"/>
      </w:rPr>
      <w:t>4</w:t>
    </w:r>
    <w:r>
      <w:rPr>
        <w:b/>
        <w:sz w:val="32"/>
        <w:szCs w:val="32"/>
      </w:rPr>
      <w:t xml:space="preserve"> Maths </w:t>
    </w:r>
    <w:r>
      <w:rPr>
        <w:b/>
        <w:color w:val="000000"/>
        <w:sz w:val="32"/>
        <w:szCs w:val="32"/>
      </w:rPr>
      <w:t>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4D1"/>
    <w:multiLevelType w:val="multilevel"/>
    <w:tmpl w:val="9FB2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5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27"/>
    <w:rsid w:val="000042DA"/>
    <w:rsid w:val="00014DD9"/>
    <w:rsid w:val="00016D0B"/>
    <w:rsid w:val="00031A21"/>
    <w:rsid w:val="000354CB"/>
    <w:rsid w:val="000477CC"/>
    <w:rsid w:val="000567A1"/>
    <w:rsid w:val="000574C0"/>
    <w:rsid w:val="000B203D"/>
    <w:rsid w:val="000E1927"/>
    <w:rsid w:val="000F3263"/>
    <w:rsid w:val="00121D09"/>
    <w:rsid w:val="001430E3"/>
    <w:rsid w:val="001476F4"/>
    <w:rsid w:val="00147CF0"/>
    <w:rsid w:val="001A3807"/>
    <w:rsid w:val="001B214F"/>
    <w:rsid w:val="001C51C0"/>
    <w:rsid w:val="001D17E0"/>
    <w:rsid w:val="001E1388"/>
    <w:rsid w:val="001F475B"/>
    <w:rsid w:val="001F7E6B"/>
    <w:rsid w:val="0020576C"/>
    <w:rsid w:val="00225F7D"/>
    <w:rsid w:val="0024340C"/>
    <w:rsid w:val="00244833"/>
    <w:rsid w:val="00257E52"/>
    <w:rsid w:val="002878B7"/>
    <w:rsid w:val="00290C5C"/>
    <w:rsid w:val="002B1E30"/>
    <w:rsid w:val="00323E12"/>
    <w:rsid w:val="00325F1F"/>
    <w:rsid w:val="003328A5"/>
    <w:rsid w:val="00333C0F"/>
    <w:rsid w:val="00335A6F"/>
    <w:rsid w:val="00344AFD"/>
    <w:rsid w:val="00351CA1"/>
    <w:rsid w:val="00370B7B"/>
    <w:rsid w:val="00392DAB"/>
    <w:rsid w:val="003E32A1"/>
    <w:rsid w:val="00451877"/>
    <w:rsid w:val="00460C6F"/>
    <w:rsid w:val="00476829"/>
    <w:rsid w:val="00492547"/>
    <w:rsid w:val="004A770E"/>
    <w:rsid w:val="004B74E9"/>
    <w:rsid w:val="004C0468"/>
    <w:rsid w:val="004C70EA"/>
    <w:rsid w:val="004E5003"/>
    <w:rsid w:val="005056F9"/>
    <w:rsid w:val="005068D3"/>
    <w:rsid w:val="005258ED"/>
    <w:rsid w:val="005339B4"/>
    <w:rsid w:val="00534682"/>
    <w:rsid w:val="00540F85"/>
    <w:rsid w:val="00542592"/>
    <w:rsid w:val="00542FBD"/>
    <w:rsid w:val="00547388"/>
    <w:rsid w:val="00567DF8"/>
    <w:rsid w:val="00577F83"/>
    <w:rsid w:val="0058407E"/>
    <w:rsid w:val="005973F2"/>
    <w:rsid w:val="005A54CA"/>
    <w:rsid w:val="005B7D74"/>
    <w:rsid w:val="005C1E52"/>
    <w:rsid w:val="005C48A8"/>
    <w:rsid w:val="005C5042"/>
    <w:rsid w:val="0060341D"/>
    <w:rsid w:val="00610F94"/>
    <w:rsid w:val="00622C9C"/>
    <w:rsid w:val="00627BD8"/>
    <w:rsid w:val="00640C2F"/>
    <w:rsid w:val="006542B4"/>
    <w:rsid w:val="00682FB9"/>
    <w:rsid w:val="006B598A"/>
    <w:rsid w:val="006B74A2"/>
    <w:rsid w:val="006D0A9A"/>
    <w:rsid w:val="006D5EB8"/>
    <w:rsid w:val="006E0261"/>
    <w:rsid w:val="006E08CC"/>
    <w:rsid w:val="006E1E5E"/>
    <w:rsid w:val="006E491D"/>
    <w:rsid w:val="006F34CC"/>
    <w:rsid w:val="00715729"/>
    <w:rsid w:val="0072046A"/>
    <w:rsid w:val="00731B3A"/>
    <w:rsid w:val="0074283B"/>
    <w:rsid w:val="00750A77"/>
    <w:rsid w:val="007536C1"/>
    <w:rsid w:val="00757FF3"/>
    <w:rsid w:val="00760BA5"/>
    <w:rsid w:val="007620BB"/>
    <w:rsid w:val="00766A40"/>
    <w:rsid w:val="00783154"/>
    <w:rsid w:val="007A5C04"/>
    <w:rsid w:val="007F05A9"/>
    <w:rsid w:val="007F5891"/>
    <w:rsid w:val="007F6E6F"/>
    <w:rsid w:val="008213E1"/>
    <w:rsid w:val="00830AD4"/>
    <w:rsid w:val="008336D2"/>
    <w:rsid w:val="00842E16"/>
    <w:rsid w:val="00846A69"/>
    <w:rsid w:val="00852650"/>
    <w:rsid w:val="00867134"/>
    <w:rsid w:val="008746D6"/>
    <w:rsid w:val="0089455C"/>
    <w:rsid w:val="008A084C"/>
    <w:rsid w:val="008A400A"/>
    <w:rsid w:val="008A593A"/>
    <w:rsid w:val="008E3187"/>
    <w:rsid w:val="008E3EAD"/>
    <w:rsid w:val="008E7E96"/>
    <w:rsid w:val="00900B56"/>
    <w:rsid w:val="0093718C"/>
    <w:rsid w:val="009379D5"/>
    <w:rsid w:val="00952D2D"/>
    <w:rsid w:val="00973A0A"/>
    <w:rsid w:val="00983581"/>
    <w:rsid w:val="00986E54"/>
    <w:rsid w:val="009A4630"/>
    <w:rsid w:val="009B440F"/>
    <w:rsid w:val="009C1FB1"/>
    <w:rsid w:val="009D2F45"/>
    <w:rsid w:val="009F6E91"/>
    <w:rsid w:val="00A02A65"/>
    <w:rsid w:val="00A26E30"/>
    <w:rsid w:val="00A34F25"/>
    <w:rsid w:val="00A5594F"/>
    <w:rsid w:val="00A571C8"/>
    <w:rsid w:val="00A63469"/>
    <w:rsid w:val="00A74873"/>
    <w:rsid w:val="00A832A0"/>
    <w:rsid w:val="00A97C76"/>
    <w:rsid w:val="00AA055D"/>
    <w:rsid w:val="00AA2F8A"/>
    <w:rsid w:val="00AB01E6"/>
    <w:rsid w:val="00AD4589"/>
    <w:rsid w:val="00AE18EF"/>
    <w:rsid w:val="00AE6F89"/>
    <w:rsid w:val="00AF08E6"/>
    <w:rsid w:val="00B027D1"/>
    <w:rsid w:val="00B24604"/>
    <w:rsid w:val="00B27F7E"/>
    <w:rsid w:val="00B327FA"/>
    <w:rsid w:val="00B352FB"/>
    <w:rsid w:val="00B4366D"/>
    <w:rsid w:val="00B43E93"/>
    <w:rsid w:val="00B514E2"/>
    <w:rsid w:val="00B90387"/>
    <w:rsid w:val="00B94558"/>
    <w:rsid w:val="00BA1118"/>
    <w:rsid w:val="00BB633E"/>
    <w:rsid w:val="00BB6E04"/>
    <w:rsid w:val="00BC2A28"/>
    <w:rsid w:val="00BC609A"/>
    <w:rsid w:val="00BF1D55"/>
    <w:rsid w:val="00BF2A28"/>
    <w:rsid w:val="00C21C99"/>
    <w:rsid w:val="00C24B59"/>
    <w:rsid w:val="00C37A3A"/>
    <w:rsid w:val="00C51BB5"/>
    <w:rsid w:val="00C63C68"/>
    <w:rsid w:val="00C670EB"/>
    <w:rsid w:val="00C91073"/>
    <w:rsid w:val="00CB198F"/>
    <w:rsid w:val="00CC4973"/>
    <w:rsid w:val="00CF4F35"/>
    <w:rsid w:val="00D10E30"/>
    <w:rsid w:val="00D524D6"/>
    <w:rsid w:val="00D57CEF"/>
    <w:rsid w:val="00D73460"/>
    <w:rsid w:val="00E2184E"/>
    <w:rsid w:val="00E502D2"/>
    <w:rsid w:val="00E503BA"/>
    <w:rsid w:val="00E60C13"/>
    <w:rsid w:val="00EB1ABD"/>
    <w:rsid w:val="00EB2A44"/>
    <w:rsid w:val="00EB4D7D"/>
    <w:rsid w:val="00EE59A3"/>
    <w:rsid w:val="00EF4DF4"/>
    <w:rsid w:val="00EF6D10"/>
    <w:rsid w:val="00F07393"/>
    <w:rsid w:val="00F165D2"/>
    <w:rsid w:val="00F370BC"/>
    <w:rsid w:val="00FA08D6"/>
    <w:rsid w:val="00FE5F4F"/>
    <w:rsid w:val="00FF144A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84D9"/>
  <w15:docId w15:val="{29527132-2201-4429-9D6B-8926D81B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EF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D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FA"/>
  </w:style>
  <w:style w:type="paragraph" w:styleId="Footer">
    <w:name w:val="footer"/>
    <w:basedOn w:val="Normal"/>
    <w:link w:val="FooterChar"/>
    <w:uiPriority w:val="99"/>
    <w:unhideWhenUsed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EF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NL88Ux9BWlgSfPmqqcwP9sbhGQ==">AMUW2mWegoebnmcdgECcWH9irY6rudpLk5nRYeWK29scLu0EhFKNewHdo1rUlXN8DDtw9tYZHLLgitVg47D0U71ihA8uiLfpoRO6mOFl5JQrdyTeODW0SN4=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Sheppard</dc:creator>
  <cp:lastModifiedBy>Joe Brier</cp:lastModifiedBy>
  <cp:revision>96</cp:revision>
  <dcterms:created xsi:type="dcterms:W3CDTF">2023-05-15T07:14:00Z</dcterms:created>
  <dcterms:modified xsi:type="dcterms:W3CDTF">2023-05-15T09:31:00Z</dcterms:modified>
</cp:coreProperties>
</file>